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ЧАСТНОЕ ПРОФЕССИОНАЛЬНОЕ ОБРАЗОВАТЕЛЬНОЕ УЧРЕЖДЕНИЕ</w:t>
      </w: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«КОЛЛЕДЖ ПРАВА, ЭКОНОМИКИ И УПРАВЛЕНИЯ»</w:t>
      </w: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(г. Краснодар)</w:t>
      </w: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spacing w:line="360" w:lineRule="auto"/>
        <w:jc w:val="center"/>
        <w:rPr>
          <w:b/>
          <w:sz w:val="28"/>
          <w:szCs w:val="28"/>
        </w:rPr>
      </w:pPr>
      <w:r w:rsidRPr="001204E5">
        <w:rPr>
          <w:b/>
          <w:sz w:val="28"/>
          <w:szCs w:val="28"/>
        </w:rPr>
        <w:t xml:space="preserve">МЕТОДИЧЕСКИЕ РЕКОМЕНДАЦИИ ПО ПОДГОТОВКЕ И ЗАЩИТЕ </w:t>
      </w:r>
      <w:r>
        <w:rPr>
          <w:b/>
          <w:sz w:val="28"/>
          <w:szCs w:val="28"/>
        </w:rPr>
        <w:t>КУРСОВЫХ</w:t>
      </w:r>
      <w:r w:rsidRPr="001204E5">
        <w:rPr>
          <w:b/>
          <w:sz w:val="28"/>
          <w:szCs w:val="28"/>
        </w:rPr>
        <w:t xml:space="preserve"> РАБОТ</w:t>
      </w:r>
    </w:p>
    <w:p w:rsidR="00E05549" w:rsidRPr="001204E5" w:rsidRDefault="00E05549" w:rsidP="00E055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МДК 04.02 «ОСНОВЫ АНАЛИЗА БУХГАЛТЕРСКОЙ ОТЧЕТНОСТИ»</w:t>
      </w:r>
    </w:p>
    <w:p w:rsidR="00E05549" w:rsidRPr="001204E5" w:rsidRDefault="00E05549" w:rsidP="00E05549">
      <w:pPr>
        <w:spacing w:line="360" w:lineRule="auto"/>
        <w:jc w:val="center"/>
        <w:rPr>
          <w:b/>
          <w:sz w:val="28"/>
          <w:szCs w:val="28"/>
        </w:rPr>
      </w:pPr>
      <w:r w:rsidRPr="001204E5">
        <w:rPr>
          <w:rStyle w:val="FontStyle39"/>
          <w:b/>
          <w:sz w:val="28"/>
          <w:szCs w:val="28"/>
        </w:rPr>
        <w:t>по профилю специальности</w:t>
      </w:r>
    </w:p>
    <w:p w:rsidR="00E05549" w:rsidRDefault="00E05549" w:rsidP="00E05549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38.02.01</w:t>
      </w:r>
      <w:r w:rsidRPr="001204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1204E5">
        <w:rPr>
          <w:b/>
          <w:bCs/>
          <w:sz w:val="28"/>
          <w:szCs w:val="28"/>
        </w:rPr>
        <w:t>Экономика и бухгалтерский учет (по отраслям)</w:t>
      </w:r>
      <w:r>
        <w:rPr>
          <w:b/>
          <w:bCs/>
          <w:sz w:val="28"/>
          <w:szCs w:val="28"/>
        </w:rPr>
        <w:t>»</w:t>
      </w:r>
    </w:p>
    <w:p w:rsidR="00E05549" w:rsidRPr="001204E5" w:rsidRDefault="00E05549" w:rsidP="0099217E">
      <w:pPr>
        <w:pStyle w:val="a6"/>
        <w:spacing w:before="0" w:beforeAutospacing="0" w:after="0" w:afterAutospacing="0" w:line="360" w:lineRule="auto"/>
        <w:rPr>
          <w:rStyle w:val="a5"/>
          <w:rFonts w:eastAsia="SimSun"/>
          <w:sz w:val="28"/>
          <w:szCs w:val="28"/>
        </w:rPr>
      </w:pPr>
    </w:p>
    <w:p w:rsidR="00E05549" w:rsidRPr="001204E5" w:rsidRDefault="00E05549" w:rsidP="00E05549">
      <w:pPr>
        <w:pStyle w:val="a6"/>
        <w:spacing w:before="0" w:beforeAutospacing="0" w:after="0" w:afterAutospacing="0" w:line="360" w:lineRule="auto"/>
        <w:jc w:val="center"/>
        <w:rPr>
          <w:rStyle w:val="a5"/>
          <w:rFonts w:eastAsia="SimSun"/>
          <w:sz w:val="28"/>
          <w:szCs w:val="28"/>
        </w:rPr>
      </w:pPr>
      <w:r>
        <w:rPr>
          <w:rStyle w:val="a5"/>
          <w:rFonts w:eastAsia="SimSun"/>
          <w:sz w:val="28"/>
          <w:szCs w:val="28"/>
        </w:rPr>
        <w:t>Ф</w:t>
      </w:r>
      <w:r w:rsidRPr="001204E5">
        <w:rPr>
          <w:rStyle w:val="a5"/>
          <w:rFonts w:eastAsia="SimSun"/>
          <w:sz w:val="28"/>
          <w:szCs w:val="28"/>
        </w:rPr>
        <w:t>орма обучения -  очная</w:t>
      </w:r>
      <w:r>
        <w:rPr>
          <w:rStyle w:val="a5"/>
          <w:rFonts w:eastAsia="SimSun"/>
          <w:sz w:val="28"/>
          <w:szCs w:val="28"/>
        </w:rPr>
        <w:t xml:space="preserve">, </w:t>
      </w:r>
      <w:r w:rsidRPr="001204E5">
        <w:rPr>
          <w:rStyle w:val="a5"/>
          <w:rFonts w:eastAsia="SimSun"/>
          <w:sz w:val="28"/>
          <w:szCs w:val="28"/>
        </w:rPr>
        <w:t>заочная</w:t>
      </w:r>
    </w:p>
    <w:p w:rsidR="00E05549" w:rsidRPr="001204E5" w:rsidRDefault="00E05549" w:rsidP="00E05549">
      <w:pPr>
        <w:spacing w:line="360" w:lineRule="auto"/>
        <w:jc w:val="center"/>
        <w:rPr>
          <w:rFonts w:eastAsia="SimSun"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217E" w:rsidRDefault="0099217E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217E" w:rsidRDefault="0099217E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43025" w:rsidRDefault="00743025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43025" w:rsidRDefault="00743025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43025" w:rsidRDefault="00743025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43025" w:rsidRDefault="00743025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43025" w:rsidRDefault="00743025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E05549" w:rsidRDefault="00E05549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201</w:t>
      </w:r>
      <w:r w:rsidR="0099217E">
        <w:rPr>
          <w:sz w:val="28"/>
        </w:rPr>
        <w:t>8</w:t>
      </w:r>
      <w:r>
        <w:rPr>
          <w:sz w:val="28"/>
        </w:rPr>
        <w:t xml:space="preserve"> г.</w:t>
      </w:r>
    </w:p>
    <w:p w:rsidR="00743025" w:rsidRDefault="00743025" w:rsidP="00E0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E05549" w:rsidRPr="006D1244" w:rsidRDefault="00E05549" w:rsidP="00E0554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D1244">
        <w:rPr>
          <w:b/>
          <w:sz w:val="28"/>
          <w:szCs w:val="28"/>
        </w:rPr>
        <w:lastRenderedPageBreak/>
        <w:t>Содержание</w:t>
      </w:r>
    </w:p>
    <w:p w:rsidR="00E05549" w:rsidRDefault="00E05549" w:rsidP="00E05549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16"/>
      </w:tblGrid>
      <w:tr w:rsidR="00E05549" w:rsidTr="00F63008">
        <w:tc>
          <w:tcPr>
            <w:tcW w:w="8897" w:type="dxa"/>
          </w:tcPr>
          <w:p w:rsidR="00E05549" w:rsidRDefault="00A75534" w:rsidP="008759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549">
              <w:rPr>
                <w:sz w:val="28"/>
                <w:szCs w:val="28"/>
              </w:rPr>
              <w:t xml:space="preserve">. Методические указания по выполнению </w:t>
            </w:r>
            <w:r w:rsidR="008759A8">
              <w:rPr>
                <w:sz w:val="28"/>
                <w:szCs w:val="28"/>
              </w:rPr>
              <w:t>курсовой</w:t>
            </w:r>
            <w:r w:rsidR="00E05549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816" w:type="dxa"/>
          </w:tcPr>
          <w:p w:rsidR="00E05549" w:rsidRPr="008759A8" w:rsidRDefault="00E964F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59A8">
              <w:rPr>
                <w:sz w:val="28"/>
                <w:szCs w:val="28"/>
              </w:rPr>
              <w:t>4</w:t>
            </w:r>
          </w:p>
        </w:tc>
      </w:tr>
      <w:tr w:rsidR="00E05549" w:rsidTr="00F63008">
        <w:tc>
          <w:tcPr>
            <w:tcW w:w="8897" w:type="dxa"/>
          </w:tcPr>
          <w:p w:rsidR="00E05549" w:rsidRDefault="00FD5EE6" w:rsidP="00A92A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549">
              <w:rPr>
                <w:sz w:val="28"/>
                <w:szCs w:val="28"/>
              </w:rPr>
              <w:t xml:space="preserve">. Требования к оформлению </w:t>
            </w:r>
            <w:r w:rsidR="00A92A53">
              <w:rPr>
                <w:sz w:val="28"/>
                <w:szCs w:val="28"/>
              </w:rPr>
              <w:t>курсовой</w:t>
            </w:r>
            <w:r w:rsidR="00E05549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</w:tcPr>
          <w:p w:rsidR="00E05549" w:rsidRDefault="00E964F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05549" w:rsidTr="00F63008">
        <w:tc>
          <w:tcPr>
            <w:tcW w:w="8897" w:type="dxa"/>
          </w:tcPr>
          <w:p w:rsidR="00E05549" w:rsidRDefault="00A92A53" w:rsidP="00A92A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5549">
              <w:rPr>
                <w:sz w:val="28"/>
                <w:szCs w:val="28"/>
              </w:rPr>
              <w:t xml:space="preserve">. Защита </w:t>
            </w:r>
            <w:r>
              <w:rPr>
                <w:sz w:val="28"/>
                <w:szCs w:val="28"/>
              </w:rPr>
              <w:t>курсовой</w:t>
            </w:r>
            <w:r w:rsidR="00E05549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816" w:type="dxa"/>
          </w:tcPr>
          <w:p w:rsidR="00E05549" w:rsidRDefault="00E964F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05549" w:rsidTr="00F63008">
        <w:tc>
          <w:tcPr>
            <w:tcW w:w="8897" w:type="dxa"/>
          </w:tcPr>
          <w:p w:rsidR="00E05549" w:rsidRDefault="00A92A53" w:rsidP="00A92A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5549">
              <w:rPr>
                <w:sz w:val="28"/>
                <w:szCs w:val="28"/>
              </w:rPr>
              <w:t xml:space="preserve">. </w:t>
            </w:r>
            <w:r w:rsidR="008759A8">
              <w:rPr>
                <w:sz w:val="28"/>
                <w:szCs w:val="28"/>
              </w:rPr>
              <w:t>Примерная т</w:t>
            </w:r>
            <w:r w:rsidR="00E05549">
              <w:rPr>
                <w:sz w:val="28"/>
                <w:szCs w:val="28"/>
              </w:rPr>
              <w:t xml:space="preserve">ематика </w:t>
            </w:r>
            <w:r>
              <w:rPr>
                <w:sz w:val="28"/>
                <w:szCs w:val="28"/>
              </w:rPr>
              <w:t>курсовых</w:t>
            </w:r>
            <w:r w:rsidR="00E05549">
              <w:rPr>
                <w:sz w:val="28"/>
                <w:szCs w:val="28"/>
              </w:rPr>
              <w:t xml:space="preserve"> работ</w:t>
            </w:r>
          </w:p>
          <w:p w:rsidR="008759A8" w:rsidRDefault="008759A8" w:rsidP="008759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Примерные планы курсовых работ</w:t>
            </w:r>
          </w:p>
        </w:tc>
        <w:tc>
          <w:tcPr>
            <w:tcW w:w="816" w:type="dxa"/>
          </w:tcPr>
          <w:p w:rsidR="00E05549" w:rsidRDefault="00E964F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B15C7" w:rsidRDefault="006B15C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F630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E05549" w:rsidRDefault="00E05549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5549" w:rsidTr="00F63008">
        <w:tc>
          <w:tcPr>
            <w:tcW w:w="8897" w:type="dxa"/>
          </w:tcPr>
          <w:p w:rsidR="00E05549" w:rsidRDefault="008759A8" w:rsidP="00F63008">
            <w:pPr>
              <w:tabs>
                <w:tab w:val="left" w:pos="375"/>
                <w:tab w:val="left" w:pos="2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5549">
              <w:rPr>
                <w:sz w:val="28"/>
                <w:szCs w:val="28"/>
              </w:rPr>
              <w:t>Приложение А-</w:t>
            </w:r>
            <w:r>
              <w:rPr>
                <w:sz w:val="28"/>
                <w:szCs w:val="28"/>
              </w:rPr>
              <w:t xml:space="preserve"> </w:t>
            </w:r>
            <w:r w:rsidR="00E05549">
              <w:rPr>
                <w:sz w:val="28"/>
                <w:szCs w:val="28"/>
              </w:rPr>
              <w:t>Образец оформления титульного листа</w:t>
            </w:r>
          </w:p>
        </w:tc>
        <w:tc>
          <w:tcPr>
            <w:tcW w:w="816" w:type="dxa"/>
          </w:tcPr>
          <w:p w:rsidR="00E05549" w:rsidRDefault="006B15C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 Б - Образец </w:t>
            </w:r>
            <w:r w:rsidR="008759A8">
              <w:rPr>
                <w:sz w:val="28"/>
                <w:szCs w:val="28"/>
              </w:rPr>
              <w:t>оформления содержания</w:t>
            </w:r>
          </w:p>
        </w:tc>
        <w:tc>
          <w:tcPr>
            <w:tcW w:w="816" w:type="dxa"/>
          </w:tcPr>
          <w:p w:rsidR="00E05549" w:rsidRDefault="00E05549" w:rsidP="006B1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15C7">
              <w:rPr>
                <w:sz w:val="28"/>
                <w:szCs w:val="28"/>
              </w:rPr>
              <w:t>0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В -  </w:t>
            </w:r>
            <w:r w:rsidR="008759A8">
              <w:rPr>
                <w:sz w:val="28"/>
                <w:szCs w:val="28"/>
              </w:rPr>
              <w:t>Образец написания введения</w:t>
            </w:r>
          </w:p>
        </w:tc>
        <w:tc>
          <w:tcPr>
            <w:tcW w:w="816" w:type="dxa"/>
          </w:tcPr>
          <w:p w:rsidR="00E05549" w:rsidRDefault="00E05549" w:rsidP="006B1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15C7">
              <w:rPr>
                <w:sz w:val="28"/>
                <w:szCs w:val="28"/>
              </w:rPr>
              <w:t>1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Г -  </w:t>
            </w:r>
            <w:r w:rsidR="008759A8">
              <w:rPr>
                <w:sz w:val="28"/>
                <w:szCs w:val="28"/>
              </w:rPr>
              <w:t>Образец написания заключения</w:t>
            </w:r>
          </w:p>
        </w:tc>
        <w:tc>
          <w:tcPr>
            <w:tcW w:w="816" w:type="dxa"/>
          </w:tcPr>
          <w:p w:rsidR="00E05549" w:rsidRDefault="006B15C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Д -  </w:t>
            </w:r>
            <w:r w:rsidR="008759A8">
              <w:rPr>
                <w:sz w:val="28"/>
                <w:szCs w:val="28"/>
              </w:rPr>
              <w:t>Список общепринятых сокращений слов и единиц</w:t>
            </w:r>
          </w:p>
          <w:p w:rsidR="008759A8" w:rsidRDefault="008759A8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измерения</w:t>
            </w:r>
          </w:p>
        </w:tc>
        <w:tc>
          <w:tcPr>
            <w:tcW w:w="816" w:type="dxa"/>
          </w:tcPr>
          <w:p w:rsidR="00E05549" w:rsidRDefault="00E05549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59A8" w:rsidRDefault="006B15C7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05549" w:rsidTr="00F63008">
        <w:tc>
          <w:tcPr>
            <w:tcW w:w="8897" w:type="dxa"/>
          </w:tcPr>
          <w:p w:rsidR="008759A8" w:rsidRDefault="00E05549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</w:t>
            </w:r>
            <w:r w:rsidR="008759A8">
              <w:rPr>
                <w:sz w:val="28"/>
                <w:szCs w:val="28"/>
              </w:rPr>
              <w:t xml:space="preserve">Е -  Образец </w:t>
            </w:r>
            <w:r>
              <w:rPr>
                <w:sz w:val="28"/>
                <w:szCs w:val="28"/>
              </w:rPr>
              <w:t xml:space="preserve"> </w:t>
            </w:r>
            <w:r w:rsidR="008759A8">
              <w:rPr>
                <w:sz w:val="28"/>
                <w:szCs w:val="28"/>
              </w:rPr>
              <w:t xml:space="preserve">оформления списка использованных </w:t>
            </w:r>
          </w:p>
          <w:p w:rsidR="00E05549" w:rsidRDefault="008759A8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источников</w:t>
            </w:r>
            <w:r w:rsidR="00E05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E05549" w:rsidRDefault="00E05549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59A8" w:rsidRDefault="006D1244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8759A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</w:t>
            </w:r>
            <w:r w:rsidR="008759A8">
              <w:rPr>
                <w:sz w:val="28"/>
                <w:szCs w:val="28"/>
              </w:rPr>
              <w:t>Ж - Образцы</w:t>
            </w:r>
            <w:r>
              <w:rPr>
                <w:sz w:val="28"/>
                <w:szCs w:val="28"/>
              </w:rPr>
              <w:t xml:space="preserve"> </w:t>
            </w:r>
            <w:r w:rsidR="008759A8">
              <w:rPr>
                <w:sz w:val="28"/>
                <w:szCs w:val="28"/>
              </w:rPr>
              <w:t>оформления таблиц</w:t>
            </w:r>
          </w:p>
        </w:tc>
        <w:tc>
          <w:tcPr>
            <w:tcW w:w="816" w:type="dxa"/>
          </w:tcPr>
          <w:p w:rsidR="00E05549" w:rsidRDefault="006D1244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6B15C7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</w:t>
            </w:r>
            <w:r w:rsidR="008759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- Образец </w:t>
            </w:r>
            <w:r w:rsidR="006B15C7">
              <w:rPr>
                <w:sz w:val="28"/>
                <w:szCs w:val="28"/>
              </w:rPr>
              <w:t>оформления рисунков</w:t>
            </w:r>
          </w:p>
        </w:tc>
        <w:tc>
          <w:tcPr>
            <w:tcW w:w="816" w:type="dxa"/>
          </w:tcPr>
          <w:p w:rsidR="00E05549" w:rsidRDefault="006D1244" w:rsidP="00F63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05549" w:rsidTr="00F63008">
        <w:tc>
          <w:tcPr>
            <w:tcW w:w="8897" w:type="dxa"/>
          </w:tcPr>
          <w:p w:rsidR="00E05549" w:rsidRDefault="00E05549" w:rsidP="00F63008">
            <w:pPr>
              <w:spacing w:line="276" w:lineRule="auto"/>
              <w:ind w:left="426" w:hanging="426"/>
              <w:jc w:val="left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05549" w:rsidRDefault="00E05549" w:rsidP="006D12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05549" w:rsidRPr="001204E5" w:rsidRDefault="00E05549" w:rsidP="00E05549">
      <w:pPr>
        <w:spacing w:line="360" w:lineRule="auto"/>
        <w:jc w:val="center"/>
        <w:rPr>
          <w:sz w:val="28"/>
          <w:szCs w:val="28"/>
        </w:rPr>
      </w:pPr>
    </w:p>
    <w:p w:rsidR="00E05549" w:rsidRPr="001204E5" w:rsidRDefault="00E05549" w:rsidP="00E05549">
      <w:pPr>
        <w:spacing w:line="360" w:lineRule="auto"/>
        <w:jc w:val="both"/>
        <w:rPr>
          <w:sz w:val="28"/>
          <w:szCs w:val="28"/>
        </w:rPr>
      </w:pPr>
    </w:p>
    <w:p w:rsidR="00E05549" w:rsidRPr="001204E5" w:rsidRDefault="00E05549" w:rsidP="00E05549">
      <w:pPr>
        <w:spacing w:line="360" w:lineRule="auto"/>
        <w:jc w:val="both"/>
        <w:rPr>
          <w:sz w:val="28"/>
          <w:szCs w:val="28"/>
        </w:rPr>
      </w:pPr>
    </w:p>
    <w:p w:rsidR="00E05549" w:rsidRPr="001204E5" w:rsidRDefault="00E05549" w:rsidP="00E05549">
      <w:pPr>
        <w:spacing w:line="360" w:lineRule="auto"/>
        <w:jc w:val="both"/>
        <w:rPr>
          <w:sz w:val="28"/>
          <w:szCs w:val="28"/>
        </w:rPr>
      </w:pPr>
    </w:p>
    <w:p w:rsidR="00E05549" w:rsidRDefault="00E05549" w:rsidP="00E05549">
      <w:pPr>
        <w:spacing w:line="360" w:lineRule="auto"/>
        <w:jc w:val="both"/>
        <w:rPr>
          <w:sz w:val="28"/>
          <w:szCs w:val="28"/>
        </w:rPr>
      </w:pPr>
    </w:p>
    <w:p w:rsidR="00E05549" w:rsidRDefault="00E05549" w:rsidP="00E05549">
      <w:pPr>
        <w:spacing w:line="360" w:lineRule="auto"/>
        <w:jc w:val="both"/>
        <w:rPr>
          <w:sz w:val="28"/>
          <w:szCs w:val="28"/>
        </w:rPr>
      </w:pPr>
    </w:p>
    <w:p w:rsidR="00E05549" w:rsidRPr="001204E5" w:rsidRDefault="00E05549" w:rsidP="00E05549">
      <w:pPr>
        <w:spacing w:line="360" w:lineRule="auto"/>
        <w:jc w:val="both"/>
        <w:rPr>
          <w:sz w:val="28"/>
          <w:szCs w:val="28"/>
        </w:rPr>
      </w:pPr>
    </w:p>
    <w:p w:rsidR="00E05549" w:rsidRDefault="00E05549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A75AC" w:rsidRDefault="00FA75AC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A75AC" w:rsidRDefault="00FA75AC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A75AC" w:rsidRDefault="00FA75AC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653001" w:rsidRDefault="00653001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35698" w:rsidRDefault="00035698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35698" w:rsidRDefault="00035698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05549" w:rsidRDefault="00E05549" w:rsidP="00E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A75AC" w:rsidRPr="001204E5" w:rsidRDefault="00A75534" w:rsidP="00FA75AC">
      <w:pPr>
        <w:pStyle w:val="FR2"/>
        <w:spacing w:line="360" w:lineRule="auto"/>
        <w:ind w:left="0" w:firstLine="709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1</w:t>
      </w:r>
      <w:r w:rsidR="00FA75AC" w:rsidRPr="001204E5">
        <w:rPr>
          <w:rFonts w:ascii="Times New Roman" w:hAnsi="Times New Roman"/>
          <w:b/>
          <w:i w:val="0"/>
          <w:sz w:val="28"/>
          <w:szCs w:val="28"/>
        </w:rPr>
        <w:t xml:space="preserve">. Методические указания по выполнению </w:t>
      </w:r>
      <w:r w:rsidR="00FA75AC">
        <w:rPr>
          <w:rFonts w:ascii="Times New Roman" w:hAnsi="Times New Roman"/>
          <w:b/>
          <w:i w:val="0"/>
          <w:sz w:val="28"/>
          <w:szCs w:val="28"/>
        </w:rPr>
        <w:t>курсовой</w:t>
      </w:r>
      <w:r w:rsidR="00FA75AC" w:rsidRPr="001204E5">
        <w:rPr>
          <w:rFonts w:ascii="Times New Roman" w:hAnsi="Times New Roman"/>
          <w:b/>
          <w:i w:val="0"/>
          <w:sz w:val="28"/>
          <w:szCs w:val="28"/>
        </w:rPr>
        <w:t xml:space="preserve"> работы</w:t>
      </w:r>
    </w:p>
    <w:p w:rsidR="00FA75AC" w:rsidRPr="001204E5" w:rsidRDefault="00FA75AC" w:rsidP="00FA75AC">
      <w:pPr>
        <w:pStyle w:val="FR2"/>
        <w:spacing w:line="360" w:lineRule="auto"/>
        <w:ind w:left="0" w:firstLine="709"/>
        <w:rPr>
          <w:rFonts w:ascii="Times New Roman" w:hAnsi="Times New Roman"/>
          <w:b/>
          <w:i w:val="0"/>
          <w:sz w:val="28"/>
          <w:szCs w:val="28"/>
        </w:rPr>
      </w:pPr>
    </w:p>
    <w:p w:rsidR="00653001" w:rsidRPr="00653001" w:rsidRDefault="00653001" w:rsidP="00E8670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01">
        <w:rPr>
          <w:rFonts w:ascii="Times New Roman" w:hAnsi="Times New Roman" w:cs="Times New Roman"/>
          <w:sz w:val="28"/>
          <w:szCs w:val="28"/>
        </w:rPr>
        <w:t>Курсовая работа по МДК.04.02 «Основы анализа бухгалтерской отчетности»</w:t>
      </w:r>
      <w:r w:rsidR="00E86706">
        <w:rPr>
          <w:rFonts w:ascii="Times New Roman" w:hAnsi="Times New Roman" w:cs="Times New Roman"/>
          <w:sz w:val="28"/>
          <w:szCs w:val="28"/>
        </w:rPr>
        <w:t xml:space="preserve"> </w:t>
      </w:r>
      <w:r w:rsidRPr="00653001">
        <w:rPr>
          <w:rFonts w:ascii="Times New Roman" w:hAnsi="Times New Roman" w:cs="Times New Roman"/>
          <w:sz w:val="28"/>
          <w:szCs w:val="28"/>
        </w:rPr>
        <w:t>является одним из видов учебных занятий, выполняется в соответствии с учебным</w:t>
      </w:r>
      <w:r w:rsidR="00E86706">
        <w:rPr>
          <w:rFonts w:ascii="Times New Roman" w:hAnsi="Times New Roman" w:cs="Times New Roman"/>
          <w:sz w:val="28"/>
          <w:szCs w:val="28"/>
        </w:rPr>
        <w:t xml:space="preserve"> </w:t>
      </w:r>
      <w:r w:rsidRPr="00653001">
        <w:rPr>
          <w:rFonts w:ascii="Times New Roman" w:hAnsi="Times New Roman" w:cs="Times New Roman"/>
          <w:sz w:val="28"/>
          <w:szCs w:val="28"/>
        </w:rPr>
        <w:t xml:space="preserve">планом. Одновременно курсовая работа является научной работой, </w:t>
      </w:r>
      <w:r w:rsidR="00E86706">
        <w:rPr>
          <w:rFonts w:ascii="Times New Roman" w:hAnsi="Times New Roman" w:cs="Times New Roman"/>
          <w:sz w:val="28"/>
          <w:szCs w:val="28"/>
        </w:rPr>
        <w:t xml:space="preserve">в основе которой </w:t>
      </w:r>
      <w:r w:rsidRPr="00653001">
        <w:rPr>
          <w:rFonts w:ascii="Times New Roman" w:hAnsi="Times New Roman" w:cs="Times New Roman"/>
          <w:sz w:val="28"/>
          <w:szCs w:val="28"/>
        </w:rPr>
        <w:t xml:space="preserve"> </w:t>
      </w:r>
      <w:r w:rsidR="00E86706">
        <w:rPr>
          <w:rFonts w:ascii="Times New Roman" w:hAnsi="Times New Roman" w:cs="Times New Roman"/>
          <w:sz w:val="28"/>
          <w:szCs w:val="28"/>
        </w:rPr>
        <w:t xml:space="preserve">заключена необходимость </w:t>
      </w:r>
      <w:r w:rsidRPr="00653001">
        <w:rPr>
          <w:rFonts w:ascii="Times New Roman" w:hAnsi="Times New Roman" w:cs="Times New Roman"/>
          <w:sz w:val="28"/>
          <w:szCs w:val="28"/>
        </w:rPr>
        <w:t>научить студентов самостоятельно применить полученные знания для закрепления</w:t>
      </w:r>
      <w:r w:rsidR="00E86706">
        <w:rPr>
          <w:rFonts w:ascii="Times New Roman" w:hAnsi="Times New Roman" w:cs="Times New Roman"/>
          <w:sz w:val="28"/>
          <w:szCs w:val="28"/>
        </w:rPr>
        <w:t xml:space="preserve"> </w:t>
      </w:r>
      <w:r w:rsidRPr="00653001">
        <w:rPr>
          <w:rFonts w:ascii="Times New Roman" w:hAnsi="Times New Roman" w:cs="Times New Roman"/>
          <w:sz w:val="28"/>
          <w:szCs w:val="28"/>
        </w:rPr>
        <w:t>теоретических знаний по МДК и формирования определенного практического навыка в</w:t>
      </w:r>
      <w:r w:rsidR="00E86706">
        <w:rPr>
          <w:rFonts w:ascii="Times New Roman" w:hAnsi="Times New Roman" w:cs="Times New Roman"/>
          <w:sz w:val="28"/>
          <w:szCs w:val="28"/>
        </w:rPr>
        <w:t xml:space="preserve"> </w:t>
      </w:r>
      <w:r w:rsidRPr="00653001">
        <w:rPr>
          <w:rFonts w:ascii="Times New Roman" w:hAnsi="Times New Roman" w:cs="Times New Roman"/>
          <w:sz w:val="28"/>
          <w:szCs w:val="28"/>
        </w:rPr>
        <w:t>работе.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Подготовка курсовой работы является одним из средств проверки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студентов, важнейшим элементом учебного процесса, который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развитию самостоятельной, творческой инициативы будущих специалистов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области экономики и управления, приближает путем решения ими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аналитических задач к практике хозяйствования в условиях рыночных отношений, воспитывает у них ответственность за выполняемое задание, 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студентов к исследовательской работе, позволяет применять полученные теоретические знания при решении практических задач, обогащает опытом и знаниями, необходимыми при выполнении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008">
        <w:rPr>
          <w:rFonts w:ascii="Times New Roman" w:hAnsi="Times New Roman" w:cs="Times New Roman"/>
          <w:sz w:val="28"/>
          <w:szCs w:val="28"/>
        </w:rPr>
        <w:t>тем самым содействует формированию специалиста высшей квалификации.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63008">
        <w:rPr>
          <w:rFonts w:ascii="Times New Roman" w:hAnsi="Times New Roman" w:cs="Times New Roman"/>
          <w:sz w:val="28"/>
          <w:szCs w:val="28"/>
        </w:rPr>
        <w:t>ель курсовой работы - углубить полученные теоретические знания и</w:t>
      </w:r>
    </w:p>
    <w:p w:rsidR="00653001" w:rsidRPr="00F63008" w:rsidRDefault="00653001" w:rsidP="0065300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 xml:space="preserve">применить на деле практические навыки, полученные студентом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F63008">
        <w:rPr>
          <w:rFonts w:ascii="Times New Roman" w:hAnsi="Times New Roman" w:cs="Times New Roman"/>
          <w:sz w:val="28"/>
          <w:szCs w:val="28"/>
        </w:rPr>
        <w:t>,</w:t>
      </w:r>
    </w:p>
    <w:p w:rsidR="00653001" w:rsidRPr="00F63008" w:rsidRDefault="00653001" w:rsidP="0065300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развить способности к научно-исследовательской работе в ходе изучения литературных источников, систематизации и обработки учетных данных.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Курсовая работа должна отвечать следующим требованиям: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- выполнена самостоятельно и творчески;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- увязана с законодательными актами,</w:t>
      </w:r>
      <w:r>
        <w:rPr>
          <w:rFonts w:ascii="Times New Roman" w:hAnsi="Times New Roman" w:cs="Times New Roman"/>
          <w:sz w:val="28"/>
          <w:szCs w:val="28"/>
        </w:rPr>
        <w:t xml:space="preserve"> инструктивным материалом, лите</w:t>
      </w:r>
      <w:r w:rsidRPr="00F63008">
        <w:rPr>
          <w:rFonts w:ascii="Times New Roman" w:hAnsi="Times New Roman" w:cs="Times New Roman"/>
          <w:sz w:val="28"/>
          <w:szCs w:val="28"/>
        </w:rPr>
        <w:t>ратурными источниками;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- использован (по возможности) практический материал конкретного</w:t>
      </w:r>
    </w:p>
    <w:p w:rsidR="00653001" w:rsidRPr="00F63008" w:rsidRDefault="00653001" w:rsidP="0065300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lastRenderedPageBreak/>
        <w:t>- заключение должно вытекать из изл</w:t>
      </w:r>
      <w:r>
        <w:rPr>
          <w:rFonts w:ascii="Times New Roman" w:hAnsi="Times New Roman" w:cs="Times New Roman"/>
          <w:sz w:val="28"/>
          <w:szCs w:val="28"/>
        </w:rPr>
        <w:t>оженного в курсовой работе мате</w:t>
      </w:r>
      <w:r w:rsidRPr="00F63008">
        <w:rPr>
          <w:rFonts w:ascii="Times New Roman" w:hAnsi="Times New Roman" w:cs="Times New Roman"/>
          <w:sz w:val="28"/>
          <w:szCs w:val="28"/>
        </w:rPr>
        <w:t>риала, логически обосновано и иметь практическую значимость;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- иметь соответствующие приложения;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- материал изложен разборчиво и теоре</w:t>
      </w:r>
      <w:r>
        <w:rPr>
          <w:rFonts w:ascii="Times New Roman" w:hAnsi="Times New Roman" w:cs="Times New Roman"/>
          <w:sz w:val="28"/>
          <w:szCs w:val="28"/>
        </w:rPr>
        <w:t>тически грамотно, отдельные час</w:t>
      </w:r>
      <w:r w:rsidRPr="00F63008">
        <w:rPr>
          <w:rFonts w:ascii="Times New Roman" w:hAnsi="Times New Roman" w:cs="Times New Roman"/>
          <w:sz w:val="28"/>
          <w:szCs w:val="28"/>
        </w:rPr>
        <w:t>ти его увязаны между собой;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- оформлена аккуратно и правильно.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 xml:space="preserve">Для руководства за выполнением студентом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</w:p>
    <w:p w:rsidR="00653001" w:rsidRDefault="00653001" w:rsidP="0065300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выделяет</w:t>
      </w:r>
      <w:r>
        <w:rPr>
          <w:rFonts w:ascii="Times New Roman" w:hAnsi="Times New Roman" w:cs="Times New Roman"/>
          <w:sz w:val="28"/>
          <w:szCs w:val="28"/>
        </w:rPr>
        <w:t>ся научный руководитель</w:t>
      </w:r>
      <w:r w:rsidRPr="00F63008">
        <w:rPr>
          <w:rFonts w:ascii="Times New Roman" w:hAnsi="Times New Roman" w:cs="Times New Roman"/>
          <w:sz w:val="28"/>
          <w:szCs w:val="28"/>
        </w:rPr>
        <w:t>. Тему курс</w:t>
      </w:r>
      <w:r>
        <w:rPr>
          <w:rFonts w:ascii="Times New Roman" w:hAnsi="Times New Roman" w:cs="Times New Roman"/>
          <w:sz w:val="28"/>
          <w:szCs w:val="28"/>
        </w:rPr>
        <w:t>овой работы студент выбирает са</w:t>
      </w:r>
      <w:r w:rsidRPr="00F63008">
        <w:rPr>
          <w:rFonts w:ascii="Times New Roman" w:hAnsi="Times New Roman" w:cs="Times New Roman"/>
          <w:sz w:val="28"/>
          <w:szCs w:val="28"/>
        </w:rPr>
        <w:t>мостоятельно, исходя из своих профессиональных интересов, и 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ее с научным руководителем.</w:t>
      </w:r>
    </w:p>
    <w:p w:rsidR="00FA75AC" w:rsidRPr="001204E5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1204E5">
        <w:rPr>
          <w:sz w:val="28"/>
          <w:szCs w:val="28"/>
        </w:rPr>
        <w:t xml:space="preserve"> работа выполняется </w:t>
      </w:r>
      <w:r w:rsidRPr="0022130A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имся </w:t>
      </w:r>
      <w:r w:rsidRPr="001204E5">
        <w:rPr>
          <w:sz w:val="28"/>
          <w:szCs w:val="28"/>
        </w:rPr>
        <w:t xml:space="preserve">по индивидуальной теме из тематики работ, утвержденной </w:t>
      </w:r>
      <w:r>
        <w:rPr>
          <w:sz w:val="28"/>
          <w:szCs w:val="28"/>
        </w:rPr>
        <w:t>директором колледжа.</w:t>
      </w:r>
      <w:r w:rsidRPr="001204E5">
        <w:rPr>
          <w:sz w:val="28"/>
          <w:szCs w:val="28"/>
        </w:rPr>
        <w:t xml:space="preserve"> Работа выполняется на материалах кон</w:t>
      </w:r>
      <w:r>
        <w:rPr>
          <w:sz w:val="28"/>
          <w:szCs w:val="28"/>
        </w:rPr>
        <w:t>кретной организации.</w:t>
      </w:r>
      <w:r w:rsidRPr="001204E5">
        <w:rPr>
          <w:sz w:val="28"/>
          <w:szCs w:val="28"/>
        </w:rPr>
        <w:t xml:space="preserve"> На всех этапах написания </w:t>
      </w:r>
      <w:r w:rsidR="00241CDC">
        <w:rPr>
          <w:sz w:val="28"/>
          <w:szCs w:val="28"/>
        </w:rPr>
        <w:t>курсовой</w:t>
      </w:r>
      <w:r w:rsidRPr="001204E5">
        <w:rPr>
          <w:sz w:val="28"/>
          <w:szCs w:val="28"/>
        </w:rPr>
        <w:t xml:space="preserve">  работы руководитель осуществляет необходимый контроль. </w:t>
      </w:r>
      <w:r>
        <w:rPr>
          <w:sz w:val="28"/>
          <w:szCs w:val="28"/>
        </w:rPr>
        <w:t>О</w:t>
      </w:r>
      <w:r w:rsidRPr="0022130A">
        <w:rPr>
          <w:sz w:val="28"/>
          <w:szCs w:val="28"/>
        </w:rPr>
        <w:t>бучающ</w:t>
      </w:r>
      <w:r>
        <w:rPr>
          <w:sz w:val="28"/>
          <w:szCs w:val="28"/>
        </w:rPr>
        <w:t xml:space="preserve">ийся </w:t>
      </w:r>
      <w:r w:rsidRPr="001204E5">
        <w:rPr>
          <w:sz w:val="28"/>
          <w:szCs w:val="28"/>
        </w:rPr>
        <w:t xml:space="preserve">имеет право на консультацию по любому вопросу, связанному с написанием работы.  </w:t>
      </w:r>
    </w:p>
    <w:p w:rsidR="00FA75AC" w:rsidRPr="001204E5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Написанную </w:t>
      </w:r>
      <w:r>
        <w:rPr>
          <w:sz w:val="28"/>
          <w:szCs w:val="28"/>
        </w:rPr>
        <w:t>курсовую</w:t>
      </w:r>
      <w:r w:rsidRPr="001204E5">
        <w:rPr>
          <w:sz w:val="28"/>
          <w:szCs w:val="28"/>
        </w:rPr>
        <w:t xml:space="preserve">  работу студент обязан сдать руководителю в сроки, утвержденные графиком, но не позднее срока, установленного учеб</w:t>
      </w:r>
      <w:r>
        <w:rPr>
          <w:sz w:val="28"/>
          <w:szCs w:val="28"/>
        </w:rPr>
        <w:t>ным планом, после чего р</w:t>
      </w:r>
      <w:r w:rsidRPr="001204E5">
        <w:rPr>
          <w:sz w:val="28"/>
          <w:szCs w:val="28"/>
        </w:rPr>
        <w:t>уководитель провер</w:t>
      </w:r>
      <w:r>
        <w:rPr>
          <w:sz w:val="28"/>
          <w:szCs w:val="28"/>
        </w:rPr>
        <w:t>яет работу.</w:t>
      </w:r>
      <w:r w:rsidRPr="00FA75AC">
        <w:rPr>
          <w:sz w:val="28"/>
          <w:szCs w:val="28"/>
        </w:rPr>
        <w:t xml:space="preserve"> </w:t>
      </w:r>
      <w:r w:rsidRPr="001204E5">
        <w:rPr>
          <w:sz w:val="28"/>
          <w:szCs w:val="28"/>
        </w:rPr>
        <w:t xml:space="preserve">При необходимости делаются замечания, которые </w:t>
      </w:r>
      <w:r w:rsidRPr="0022130A">
        <w:rPr>
          <w:sz w:val="28"/>
          <w:szCs w:val="28"/>
        </w:rPr>
        <w:t>обучающ</w:t>
      </w:r>
      <w:r>
        <w:rPr>
          <w:sz w:val="28"/>
          <w:szCs w:val="28"/>
        </w:rPr>
        <w:t>ийся</w:t>
      </w:r>
      <w:r w:rsidRPr="001204E5">
        <w:rPr>
          <w:sz w:val="28"/>
          <w:szCs w:val="28"/>
        </w:rPr>
        <w:t xml:space="preserve"> обязан устранить.</w:t>
      </w:r>
    </w:p>
    <w:p w:rsidR="00FA75AC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В установленные сроки </w:t>
      </w:r>
      <w:r w:rsidRPr="0022130A">
        <w:rPr>
          <w:sz w:val="28"/>
          <w:szCs w:val="28"/>
        </w:rPr>
        <w:t>обучающ</w:t>
      </w:r>
      <w:r>
        <w:rPr>
          <w:sz w:val="28"/>
          <w:szCs w:val="28"/>
        </w:rPr>
        <w:t>ийся</w:t>
      </w:r>
      <w:r w:rsidRPr="001204E5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защищает</w:t>
      </w:r>
      <w:r w:rsidRPr="001204E5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курсовую</w:t>
      </w:r>
      <w:r w:rsidRPr="001204E5">
        <w:rPr>
          <w:sz w:val="28"/>
          <w:szCs w:val="28"/>
        </w:rPr>
        <w:t xml:space="preserve"> работы </w:t>
      </w:r>
      <w:r w:rsidR="00241CDC">
        <w:rPr>
          <w:sz w:val="28"/>
          <w:szCs w:val="28"/>
        </w:rPr>
        <w:t>с</w:t>
      </w:r>
      <w:r w:rsidRPr="001204E5">
        <w:rPr>
          <w:sz w:val="28"/>
          <w:szCs w:val="28"/>
        </w:rPr>
        <w:t xml:space="preserve"> обязательным участием  научного руководителя. </w:t>
      </w:r>
    </w:p>
    <w:p w:rsidR="00FA75AC" w:rsidRPr="001204E5" w:rsidRDefault="00FA75AC" w:rsidP="00FA75AC">
      <w:pPr>
        <w:pStyle w:val="a7"/>
        <w:tabs>
          <w:tab w:val="left" w:pos="851"/>
          <w:tab w:val="left" w:pos="945"/>
        </w:tabs>
        <w:ind w:firstLine="709"/>
        <w:rPr>
          <w:spacing w:val="-4"/>
          <w:sz w:val="28"/>
          <w:szCs w:val="28"/>
        </w:rPr>
      </w:pPr>
      <w:r w:rsidRPr="001204E5">
        <w:rPr>
          <w:spacing w:val="-4"/>
          <w:sz w:val="28"/>
          <w:szCs w:val="28"/>
        </w:rPr>
        <w:t xml:space="preserve">Оформление </w:t>
      </w:r>
      <w:r w:rsidR="00A75534">
        <w:rPr>
          <w:spacing w:val="-4"/>
          <w:sz w:val="28"/>
          <w:szCs w:val="28"/>
        </w:rPr>
        <w:t>курсовой</w:t>
      </w:r>
      <w:r w:rsidRPr="001204E5">
        <w:rPr>
          <w:spacing w:val="-4"/>
          <w:sz w:val="28"/>
          <w:szCs w:val="28"/>
        </w:rPr>
        <w:t xml:space="preserve"> работы должно соответствовать единым требованиям</w:t>
      </w:r>
      <w:r>
        <w:rPr>
          <w:spacing w:val="-4"/>
          <w:sz w:val="28"/>
          <w:szCs w:val="28"/>
        </w:rPr>
        <w:t xml:space="preserve"> оформительских стандартов научных работ. </w:t>
      </w:r>
      <w:r w:rsidRPr="001204E5">
        <w:rPr>
          <w:spacing w:val="-4"/>
          <w:sz w:val="28"/>
          <w:szCs w:val="28"/>
        </w:rPr>
        <w:t xml:space="preserve">Общий объем </w:t>
      </w:r>
      <w:r w:rsidR="00A75534">
        <w:rPr>
          <w:spacing w:val="-4"/>
          <w:sz w:val="28"/>
          <w:szCs w:val="28"/>
        </w:rPr>
        <w:t xml:space="preserve">курсовой </w:t>
      </w:r>
      <w:r>
        <w:rPr>
          <w:spacing w:val="-4"/>
          <w:sz w:val="28"/>
          <w:szCs w:val="28"/>
        </w:rPr>
        <w:t xml:space="preserve"> работы </w:t>
      </w:r>
      <w:r w:rsidRPr="001204E5">
        <w:rPr>
          <w:spacing w:val="-4"/>
          <w:sz w:val="28"/>
          <w:szCs w:val="28"/>
        </w:rPr>
        <w:t xml:space="preserve"> должен </w:t>
      </w:r>
      <w:r w:rsidRPr="00FA75AC">
        <w:rPr>
          <w:spacing w:val="-4"/>
          <w:sz w:val="28"/>
          <w:szCs w:val="28"/>
        </w:rPr>
        <w:t>быть 30-35  страниц</w:t>
      </w:r>
      <w:r>
        <w:rPr>
          <w:b/>
          <w:i/>
          <w:spacing w:val="-4"/>
          <w:sz w:val="28"/>
          <w:szCs w:val="28"/>
        </w:rPr>
        <w:t xml:space="preserve"> </w:t>
      </w:r>
      <w:r w:rsidRPr="001204E5">
        <w:rPr>
          <w:spacing w:val="-4"/>
          <w:sz w:val="28"/>
          <w:szCs w:val="28"/>
        </w:rPr>
        <w:t xml:space="preserve">выполненного на компьютере текста  </w:t>
      </w:r>
      <w:r w:rsidRPr="00FA75AC">
        <w:rPr>
          <w:spacing w:val="-4"/>
          <w:sz w:val="28"/>
          <w:szCs w:val="28"/>
        </w:rPr>
        <w:t>до приложений.</w:t>
      </w:r>
    </w:p>
    <w:p w:rsidR="00FA75AC" w:rsidRPr="001204E5" w:rsidRDefault="00FA75AC" w:rsidP="00FA75AC">
      <w:pPr>
        <w:pStyle w:val="a7"/>
        <w:tabs>
          <w:tab w:val="left" w:pos="851"/>
          <w:tab w:val="left" w:pos="945"/>
        </w:tabs>
        <w:ind w:firstLine="709"/>
        <w:rPr>
          <w:spacing w:val="-4"/>
          <w:sz w:val="28"/>
          <w:szCs w:val="28"/>
        </w:rPr>
      </w:pPr>
      <w:r w:rsidRPr="001204E5">
        <w:rPr>
          <w:spacing w:val="-4"/>
          <w:sz w:val="28"/>
          <w:szCs w:val="28"/>
        </w:rPr>
        <w:t xml:space="preserve">Примерная структура </w:t>
      </w:r>
      <w:r>
        <w:rPr>
          <w:spacing w:val="-4"/>
          <w:sz w:val="28"/>
          <w:szCs w:val="28"/>
        </w:rPr>
        <w:t xml:space="preserve">курсовой </w:t>
      </w:r>
      <w:r w:rsidRPr="001204E5">
        <w:rPr>
          <w:spacing w:val="-4"/>
          <w:sz w:val="28"/>
          <w:szCs w:val="28"/>
        </w:rPr>
        <w:t xml:space="preserve">работы: 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>титульный лист (1 с.);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>содержание (1с.);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lastRenderedPageBreak/>
        <w:t>введение (</w:t>
      </w:r>
      <w:r>
        <w:rPr>
          <w:sz w:val="28"/>
          <w:szCs w:val="28"/>
        </w:rPr>
        <w:t>1-1,5 с.</w:t>
      </w:r>
      <w:r w:rsidRPr="001204E5">
        <w:rPr>
          <w:sz w:val="28"/>
          <w:szCs w:val="28"/>
        </w:rPr>
        <w:t>);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теоретическая часть (обзор литературы) </w:t>
      </w:r>
      <w:r>
        <w:rPr>
          <w:sz w:val="28"/>
          <w:szCs w:val="28"/>
        </w:rPr>
        <w:t>(</w:t>
      </w:r>
      <w:r w:rsidRPr="001204E5">
        <w:rPr>
          <w:sz w:val="28"/>
          <w:szCs w:val="28"/>
        </w:rPr>
        <w:t>1</w:t>
      </w:r>
      <w:r w:rsidR="00241CDC">
        <w:rPr>
          <w:sz w:val="28"/>
          <w:szCs w:val="28"/>
        </w:rPr>
        <w:t>0</w:t>
      </w:r>
      <w:r w:rsidRPr="001204E5">
        <w:rPr>
          <w:sz w:val="28"/>
          <w:szCs w:val="28"/>
        </w:rPr>
        <w:t>-</w:t>
      </w:r>
      <w:r w:rsidR="00241CDC">
        <w:rPr>
          <w:sz w:val="28"/>
          <w:szCs w:val="28"/>
        </w:rPr>
        <w:t>12</w:t>
      </w:r>
      <w:r w:rsidRPr="001204E5">
        <w:rPr>
          <w:sz w:val="28"/>
          <w:szCs w:val="28"/>
        </w:rPr>
        <w:t xml:space="preserve"> с.</w:t>
      </w:r>
      <w:r>
        <w:rPr>
          <w:sz w:val="28"/>
          <w:szCs w:val="28"/>
        </w:rPr>
        <w:t>)</w:t>
      </w:r>
      <w:r w:rsidRPr="001204E5">
        <w:rPr>
          <w:sz w:val="28"/>
          <w:szCs w:val="28"/>
        </w:rPr>
        <w:t>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практическая часть (</w:t>
      </w:r>
      <w:r w:rsidRPr="001204E5">
        <w:rPr>
          <w:sz w:val="28"/>
          <w:szCs w:val="28"/>
        </w:rPr>
        <w:t>экономическая характеристика объекта исследования</w:t>
      </w:r>
      <w:r>
        <w:rPr>
          <w:sz w:val="28"/>
          <w:szCs w:val="28"/>
        </w:rPr>
        <w:t xml:space="preserve">, </w:t>
      </w:r>
      <w:r w:rsidRPr="001204E5">
        <w:rPr>
          <w:sz w:val="28"/>
          <w:szCs w:val="28"/>
        </w:rPr>
        <w:t xml:space="preserve">основная часть по теме исследования </w:t>
      </w:r>
      <w:r w:rsidR="00241CDC">
        <w:rPr>
          <w:sz w:val="28"/>
          <w:szCs w:val="28"/>
        </w:rPr>
        <w:t>(15</w:t>
      </w:r>
      <w:r w:rsidRPr="001204E5">
        <w:rPr>
          <w:sz w:val="28"/>
          <w:szCs w:val="28"/>
        </w:rPr>
        <w:t>-</w:t>
      </w:r>
      <w:r w:rsidR="00241CDC">
        <w:rPr>
          <w:sz w:val="28"/>
          <w:szCs w:val="28"/>
        </w:rPr>
        <w:t xml:space="preserve">20 </w:t>
      </w:r>
      <w:r w:rsidRPr="001204E5">
        <w:rPr>
          <w:sz w:val="28"/>
          <w:szCs w:val="28"/>
        </w:rPr>
        <w:t>с</w:t>
      </w:r>
      <w:r w:rsidR="00241CDC">
        <w:rPr>
          <w:sz w:val="28"/>
          <w:szCs w:val="28"/>
        </w:rPr>
        <w:t>.</w:t>
      </w:r>
      <w:r w:rsidRPr="001204E5">
        <w:rPr>
          <w:sz w:val="28"/>
          <w:szCs w:val="28"/>
        </w:rPr>
        <w:t>);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>заключение (</w:t>
      </w:r>
      <w:r>
        <w:rPr>
          <w:sz w:val="28"/>
          <w:szCs w:val="28"/>
        </w:rPr>
        <w:t>2-2,5</w:t>
      </w:r>
      <w:r w:rsidRPr="001204E5">
        <w:rPr>
          <w:sz w:val="28"/>
          <w:szCs w:val="28"/>
        </w:rPr>
        <w:t>с);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>список использованных источников (</w:t>
      </w:r>
      <w:r>
        <w:rPr>
          <w:sz w:val="28"/>
          <w:szCs w:val="28"/>
        </w:rPr>
        <w:t xml:space="preserve">1-2 </w:t>
      </w:r>
      <w:r w:rsidRPr="001204E5">
        <w:rPr>
          <w:sz w:val="28"/>
          <w:szCs w:val="28"/>
        </w:rPr>
        <w:t>с.);</w:t>
      </w:r>
    </w:p>
    <w:p w:rsidR="00FA75AC" w:rsidRPr="001204E5" w:rsidRDefault="00FA75AC" w:rsidP="00FA75AC">
      <w:pPr>
        <w:pStyle w:val="a7"/>
        <w:numPr>
          <w:ilvl w:val="0"/>
          <w:numId w:val="2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>приложения.</w:t>
      </w:r>
    </w:p>
    <w:p w:rsidR="00FA75AC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1204E5">
        <w:rPr>
          <w:sz w:val="28"/>
          <w:szCs w:val="28"/>
        </w:rPr>
        <w:tab/>
      </w:r>
      <w:r w:rsidRPr="00A75534">
        <w:rPr>
          <w:sz w:val="28"/>
          <w:szCs w:val="28"/>
        </w:rPr>
        <w:t>Титульный лист</w:t>
      </w:r>
      <w:r w:rsidRPr="001204E5">
        <w:rPr>
          <w:sz w:val="28"/>
          <w:szCs w:val="28"/>
        </w:rPr>
        <w:t xml:space="preserve"> должен содержать все необходимые реквизиты и </w:t>
      </w:r>
      <w:r w:rsidR="00A75534">
        <w:rPr>
          <w:sz w:val="28"/>
          <w:szCs w:val="28"/>
        </w:rPr>
        <w:t>подписи</w:t>
      </w:r>
      <w:r w:rsidRPr="001204E5">
        <w:rPr>
          <w:sz w:val="28"/>
          <w:szCs w:val="28"/>
        </w:rPr>
        <w:t>.</w:t>
      </w:r>
    </w:p>
    <w:p w:rsidR="00241CDC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A75534">
        <w:rPr>
          <w:sz w:val="28"/>
          <w:szCs w:val="28"/>
        </w:rPr>
        <w:t>Содержание</w:t>
      </w:r>
      <w:r w:rsidRPr="001204E5">
        <w:rPr>
          <w:i/>
          <w:sz w:val="28"/>
          <w:szCs w:val="28"/>
        </w:rPr>
        <w:t xml:space="preserve"> </w:t>
      </w:r>
      <w:r w:rsidRPr="001204E5">
        <w:rPr>
          <w:sz w:val="28"/>
          <w:szCs w:val="28"/>
        </w:rPr>
        <w:t xml:space="preserve">должно отражать название отдельных разделов и подразделов, в точном соответствии с их названием в работе, со ссылкой на начальную страницу текста. В содержании кроме буквенного номера приложения следует указывать и его заголовок. </w:t>
      </w:r>
    </w:p>
    <w:p w:rsidR="00202F6A" w:rsidRPr="002D6132" w:rsidRDefault="00202F6A" w:rsidP="00202F6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32">
        <w:rPr>
          <w:rFonts w:ascii="Times New Roman" w:hAnsi="Times New Roman" w:cs="Times New Roman"/>
          <w:sz w:val="28"/>
          <w:szCs w:val="28"/>
        </w:rPr>
        <w:t>Курсовая работа всегда начинается с введения, в котором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32">
        <w:rPr>
          <w:rFonts w:ascii="Times New Roman" w:hAnsi="Times New Roman" w:cs="Times New Roman"/>
          <w:sz w:val="28"/>
          <w:szCs w:val="28"/>
        </w:rPr>
        <w:t>постановка конкретной проблемы - проблемы написания работы, откуда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32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FA75AC" w:rsidRPr="001204E5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Во </w:t>
      </w:r>
      <w:r w:rsidRPr="00FD5EE6">
        <w:rPr>
          <w:sz w:val="28"/>
          <w:szCs w:val="28"/>
        </w:rPr>
        <w:t xml:space="preserve">введении </w:t>
      </w:r>
      <w:r w:rsidRPr="001204E5">
        <w:rPr>
          <w:sz w:val="28"/>
          <w:szCs w:val="28"/>
        </w:rPr>
        <w:t xml:space="preserve">необходимо отразить: </w:t>
      </w:r>
    </w:p>
    <w:p w:rsidR="00FA75AC" w:rsidRPr="00A1132F" w:rsidRDefault="00A1132F" w:rsidP="00A1132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FA75AC" w:rsidRPr="00A1132F">
        <w:rPr>
          <w:rFonts w:ascii="Times New Roman" w:hAnsi="Times New Roman" w:cs="Times New Roman"/>
          <w:sz w:val="28"/>
          <w:szCs w:val="28"/>
        </w:rPr>
        <w:t>актуальность выбранной темы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FA75AC" w:rsidRDefault="00FA75AC" w:rsidP="00FA75AC">
      <w:pPr>
        <w:pStyle w:val="a7"/>
        <w:numPr>
          <w:ilvl w:val="0"/>
          <w:numId w:val="1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цели и задачи выпускной  работы; </w:t>
      </w:r>
    </w:p>
    <w:p w:rsidR="00241CDC" w:rsidRPr="001204E5" w:rsidRDefault="00A1132F" w:rsidP="00FA75AC">
      <w:pPr>
        <w:pStyle w:val="a7"/>
        <w:numPr>
          <w:ilvl w:val="0"/>
          <w:numId w:val="1"/>
        </w:numPr>
        <w:tabs>
          <w:tab w:val="left" w:pos="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241CDC">
        <w:rPr>
          <w:sz w:val="28"/>
          <w:szCs w:val="28"/>
        </w:rPr>
        <w:t xml:space="preserve"> исследования;</w:t>
      </w:r>
    </w:p>
    <w:p w:rsidR="00FA75AC" w:rsidRPr="001204E5" w:rsidRDefault="00A1132F" w:rsidP="00FA75AC">
      <w:pPr>
        <w:pStyle w:val="a7"/>
        <w:numPr>
          <w:ilvl w:val="0"/>
          <w:numId w:val="1"/>
        </w:numPr>
        <w:tabs>
          <w:tab w:val="left" w:pos="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FA75AC" w:rsidRPr="001204E5">
        <w:rPr>
          <w:sz w:val="28"/>
          <w:szCs w:val="28"/>
        </w:rPr>
        <w:t xml:space="preserve"> исследования; </w:t>
      </w:r>
    </w:p>
    <w:p w:rsidR="00FA75AC" w:rsidRPr="001204E5" w:rsidRDefault="00FA75AC" w:rsidP="00FA75AC">
      <w:pPr>
        <w:pStyle w:val="a7"/>
        <w:numPr>
          <w:ilvl w:val="0"/>
          <w:numId w:val="1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применяемые методы исследования; </w:t>
      </w:r>
    </w:p>
    <w:p w:rsidR="00FA75AC" w:rsidRDefault="00FA75AC" w:rsidP="00FA75AC">
      <w:pPr>
        <w:pStyle w:val="a7"/>
        <w:numPr>
          <w:ilvl w:val="0"/>
          <w:numId w:val="1"/>
        </w:numPr>
        <w:tabs>
          <w:tab w:val="left" w:pos="945"/>
        </w:tabs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источники информации, использованные </w:t>
      </w:r>
      <w:r>
        <w:rPr>
          <w:sz w:val="28"/>
          <w:szCs w:val="28"/>
        </w:rPr>
        <w:t>обучающимся</w:t>
      </w:r>
      <w:r w:rsidRPr="001204E5">
        <w:rPr>
          <w:sz w:val="28"/>
          <w:szCs w:val="28"/>
        </w:rPr>
        <w:t xml:space="preserve"> при написании </w:t>
      </w:r>
      <w:r w:rsidR="00241CDC">
        <w:rPr>
          <w:sz w:val="28"/>
          <w:szCs w:val="28"/>
        </w:rPr>
        <w:t>курсовой</w:t>
      </w:r>
      <w:r w:rsidRPr="001204E5">
        <w:rPr>
          <w:sz w:val="28"/>
          <w:szCs w:val="28"/>
        </w:rPr>
        <w:t xml:space="preserve">  работы.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F">
        <w:rPr>
          <w:rFonts w:ascii="Times New Roman" w:hAnsi="Times New Roman" w:cs="Times New Roman"/>
          <w:bCs/>
          <w:sz w:val="28"/>
          <w:szCs w:val="28"/>
        </w:rPr>
        <w:t xml:space="preserve">Актуальность темы </w:t>
      </w:r>
      <w:r w:rsidRPr="00A1132F">
        <w:rPr>
          <w:rFonts w:ascii="Times New Roman" w:hAnsi="Times New Roman" w:cs="Times New Roman"/>
          <w:sz w:val="28"/>
          <w:szCs w:val="28"/>
        </w:rPr>
        <w:t>- степень ее важности в данный момент и в 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sz w:val="28"/>
          <w:szCs w:val="28"/>
        </w:rPr>
        <w:t>для решения данной проблемы (задачи, вопроса).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F">
        <w:rPr>
          <w:rFonts w:ascii="Times New Roman" w:hAnsi="Times New Roman" w:cs="Times New Roman"/>
          <w:bCs/>
          <w:sz w:val="28"/>
          <w:szCs w:val="28"/>
        </w:rPr>
        <w:t xml:space="preserve">Объект исследования </w:t>
      </w:r>
      <w:r w:rsidRPr="00A1132F">
        <w:rPr>
          <w:rFonts w:ascii="Times New Roman" w:hAnsi="Times New Roman" w:cs="Times New Roman"/>
          <w:sz w:val="28"/>
          <w:szCs w:val="28"/>
        </w:rPr>
        <w:t>- это та область знаний, в рамках которой и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sz w:val="28"/>
          <w:szCs w:val="28"/>
        </w:rPr>
        <w:t>(содержится) то, что будет изучаться.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F">
        <w:rPr>
          <w:rFonts w:ascii="Times New Roman" w:hAnsi="Times New Roman" w:cs="Times New Roman"/>
          <w:bCs/>
          <w:sz w:val="28"/>
          <w:szCs w:val="28"/>
        </w:rPr>
        <w:t xml:space="preserve">Предмет исследования </w:t>
      </w:r>
      <w:r w:rsidRPr="00A1132F">
        <w:rPr>
          <w:rFonts w:ascii="Times New Roman" w:hAnsi="Times New Roman" w:cs="Times New Roman"/>
          <w:sz w:val="28"/>
          <w:szCs w:val="28"/>
        </w:rPr>
        <w:t>- это конкретная часть объекта или процесса или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sz w:val="28"/>
          <w:szCs w:val="28"/>
        </w:rPr>
        <w:t>проблемы, который собственно и исследуется.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Формулировка цели работы </w:t>
      </w:r>
      <w:r w:rsidRPr="00A1132F">
        <w:rPr>
          <w:rFonts w:ascii="Times New Roman" w:hAnsi="Times New Roman" w:cs="Times New Roman"/>
          <w:sz w:val="28"/>
          <w:szCs w:val="28"/>
        </w:rPr>
        <w:t xml:space="preserve">- следующий элемент разработки программы. </w:t>
      </w:r>
      <w:r>
        <w:rPr>
          <w:rFonts w:ascii="Times New Roman" w:hAnsi="Times New Roman" w:cs="Times New Roman"/>
          <w:sz w:val="28"/>
          <w:szCs w:val="28"/>
        </w:rPr>
        <w:t>Чтобы быстро</w:t>
      </w:r>
      <w:r w:rsidRPr="00A1132F">
        <w:rPr>
          <w:rFonts w:ascii="Times New Roman" w:hAnsi="Times New Roman" w:cs="Times New Roman"/>
          <w:sz w:val="28"/>
          <w:szCs w:val="28"/>
        </w:rPr>
        <w:t xml:space="preserve"> и с минимальными затратами времени справиться с формулировкой цели,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sz w:val="28"/>
          <w:szCs w:val="28"/>
        </w:rPr>
        <w:t>ответить себе на вопрос: “что ты хочешь выяснить в ходе курсового исследования?”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1132F">
        <w:rPr>
          <w:rFonts w:ascii="Times New Roman" w:hAnsi="Times New Roman" w:cs="Times New Roman"/>
          <w:sz w:val="28"/>
          <w:szCs w:val="28"/>
        </w:rPr>
        <w:t>ель любой исследовательской работы, как правило, начинается с глаголов: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выяснить...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выявить...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сформировать...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обосновать...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проверить...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определить...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создать...</w:t>
      </w:r>
    </w:p>
    <w:p w:rsid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построить...</w:t>
      </w:r>
    </w:p>
    <w:p w:rsidR="00A1132F" w:rsidRPr="00A1132F" w:rsidRDefault="00A1132F" w:rsidP="00A1132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проанализировать…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F">
        <w:rPr>
          <w:rFonts w:ascii="Times New Roman" w:hAnsi="Times New Roman" w:cs="Times New Roman"/>
          <w:sz w:val="28"/>
          <w:szCs w:val="28"/>
        </w:rPr>
        <w:t>Задачи - это, как правило, конкретизированные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sz w:val="28"/>
          <w:szCs w:val="28"/>
        </w:rPr>
        <w:t>или более час</w:t>
      </w:r>
      <w:r>
        <w:rPr>
          <w:rFonts w:ascii="Times New Roman" w:hAnsi="Times New Roman" w:cs="Times New Roman"/>
          <w:sz w:val="28"/>
          <w:szCs w:val="28"/>
        </w:rPr>
        <w:t xml:space="preserve">тные цели. Цель курсовой работы </w:t>
      </w:r>
      <w:r w:rsidRPr="00A1132F">
        <w:rPr>
          <w:rFonts w:ascii="Times New Roman" w:hAnsi="Times New Roman" w:cs="Times New Roman"/>
          <w:sz w:val="28"/>
          <w:szCs w:val="28"/>
        </w:rPr>
        <w:t>развертывается в комплексе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sz w:val="28"/>
          <w:szCs w:val="28"/>
        </w:rPr>
        <w:t xml:space="preserve">взаимосвязанных задач. </w:t>
      </w:r>
      <w:r w:rsidRPr="00A1132F">
        <w:rPr>
          <w:rFonts w:ascii="Times New Roman" w:hAnsi="Times New Roman" w:cs="Times New Roman"/>
          <w:iCs/>
          <w:sz w:val="28"/>
          <w:szCs w:val="28"/>
        </w:rPr>
        <w:t>Цель может предполагать решение следующих задач: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изучить литературу по теме исследования;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опираясь на изученную литературу, дать определение основных понятий,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использованных в работе;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собрать материал для проведения анализа бухгалтерской отчетности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провести анализ отобранных законодательных актов;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1132F">
        <w:rPr>
          <w:rFonts w:ascii="Times New Roman" w:hAnsi="Times New Roman" w:cs="Times New Roman"/>
          <w:iCs/>
          <w:sz w:val="28"/>
          <w:szCs w:val="28"/>
        </w:rPr>
        <w:t>а примере предприятия описать порядок проведения анализа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обобщить полученные в результате анализа данные;</w:t>
      </w:r>
    </w:p>
    <w:p w:rsidR="00A1132F" w:rsidRPr="00A1132F" w:rsidRDefault="00A1132F" w:rsidP="00A1132F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сделать выводы по проведенному исследованию и предложить….</w:t>
      </w:r>
    </w:p>
    <w:p w:rsidR="00A1132F" w:rsidRPr="00A1132F" w:rsidRDefault="00A1132F" w:rsidP="00D53F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t>В курсовой работе используются следующие методы: синтеза, анализа, индукции,</w:t>
      </w:r>
      <w:r w:rsidR="00D53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дедукции, сравнения и расчетный метод.</w:t>
      </w:r>
    </w:p>
    <w:p w:rsidR="00A1132F" w:rsidRPr="00A1132F" w:rsidRDefault="00A1132F" w:rsidP="00D53F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iCs/>
          <w:sz w:val="28"/>
          <w:szCs w:val="28"/>
        </w:rPr>
        <w:lastRenderedPageBreak/>
        <w:t>Обязательным атрибутом исследования является краткий обзор привлеченных</w:t>
      </w:r>
      <w:r w:rsidR="00D53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источников и литературы. Обзор литературы может быть приведен во введении или в</w:t>
      </w:r>
      <w:r w:rsidR="00D53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основной части исследования, где рассматриваются теоретические аспекты проблемы.</w:t>
      </w:r>
    </w:p>
    <w:p w:rsidR="00A1132F" w:rsidRPr="00A1132F" w:rsidRDefault="00A1132F" w:rsidP="00D53F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32F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отметить важное правило </w:t>
      </w:r>
      <w:r w:rsidRPr="00A1132F">
        <w:rPr>
          <w:rFonts w:ascii="Times New Roman" w:hAnsi="Times New Roman" w:cs="Times New Roman"/>
          <w:iCs/>
          <w:sz w:val="28"/>
          <w:szCs w:val="28"/>
        </w:rPr>
        <w:t>- введение, как и заключение,</w:t>
      </w:r>
      <w:r w:rsidR="00D53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рекомендуется писать после полного завершения основной части. До того, как будет</w:t>
      </w:r>
      <w:r w:rsidR="00D53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создана основная часть работы, реально невозможно написать хорошее введение, так как</w:t>
      </w:r>
      <w:r w:rsidR="00D53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132F">
        <w:rPr>
          <w:rFonts w:ascii="Times New Roman" w:hAnsi="Times New Roman" w:cs="Times New Roman"/>
          <w:iCs/>
          <w:sz w:val="28"/>
          <w:szCs w:val="28"/>
        </w:rPr>
        <w:t>автор еще не вполне овладел материалами по теме.</w:t>
      </w:r>
    </w:p>
    <w:p w:rsidR="00A1132F" w:rsidRPr="00A1132F" w:rsidRDefault="00A1132F" w:rsidP="00A1132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132F">
        <w:rPr>
          <w:rFonts w:ascii="Times New Roman" w:hAnsi="Times New Roman" w:cs="Times New Roman"/>
          <w:bCs/>
          <w:iCs/>
          <w:sz w:val="28"/>
          <w:szCs w:val="28"/>
        </w:rPr>
        <w:t>Не рекомендуется</w:t>
      </w:r>
      <w:r w:rsidR="00D53FD6">
        <w:rPr>
          <w:rFonts w:ascii="Times New Roman" w:hAnsi="Times New Roman" w:cs="Times New Roman"/>
          <w:bCs/>
          <w:iCs/>
          <w:sz w:val="28"/>
          <w:szCs w:val="28"/>
        </w:rPr>
        <w:t xml:space="preserve"> делать введение объемом более </w:t>
      </w:r>
      <w:r w:rsidRPr="00A1132F">
        <w:rPr>
          <w:rFonts w:ascii="Times New Roman" w:hAnsi="Times New Roman" w:cs="Times New Roman"/>
          <w:bCs/>
          <w:iCs/>
          <w:sz w:val="28"/>
          <w:szCs w:val="28"/>
        </w:rPr>
        <w:t>2 страниц.</w:t>
      </w:r>
    </w:p>
    <w:p w:rsidR="00FD5EE6" w:rsidRPr="00FD5EE6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FD5EE6">
        <w:rPr>
          <w:sz w:val="28"/>
          <w:szCs w:val="28"/>
        </w:rPr>
        <w:t>Перв</w:t>
      </w:r>
      <w:r w:rsidR="00FD5EE6">
        <w:rPr>
          <w:sz w:val="28"/>
          <w:szCs w:val="28"/>
        </w:rPr>
        <w:t>ая</w:t>
      </w:r>
      <w:r w:rsidRPr="00FD5EE6">
        <w:rPr>
          <w:sz w:val="28"/>
          <w:szCs w:val="28"/>
        </w:rPr>
        <w:t xml:space="preserve"> (теоретическая)</w:t>
      </w:r>
      <w:r w:rsidR="00241CDC">
        <w:rPr>
          <w:i/>
          <w:sz w:val="28"/>
          <w:szCs w:val="28"/>
        </w:rPr>
        <w:t xml:space="preserve"> </w:t>
      </w:r>
      <w:r w:rsidR="00FD5EE6" w:rsidRPr="00FD5EE6">
        <w:rPr>
          <w:sz w:val="28"/>
          <w:szCs w:val="28"/>
        </w:rPr>
        <w:t>часть</w:t>
      </w:r>
      <w:r w:rsidR="00FD5EE6">
        <w:rPr>
          <w:i/>
          <w:sz w:val="28"/>
          <w:szCs w:val="28"/>
        </w:rPr>
        <w:t xml:space="preserve"> </w:t>
      </w:r>
      <w:r w:rsidR="00241CDC">
        <w:rPr>
          <w:sz w:val="28"/>
          <w:szCs w:val="28"/>
        </w:rPr>
        <w:t>курсовой</w:t>
      </w:r>
      <w:r w:rsidRPr="001204E5">
        <w:rPr>
          <w:sz w:val="28"/>
          <w:szCs w:val="28"/>
        </w:rPr>
        <w:t xml:space="preserve"> работы должн</w:t>
      </w:r>
      <w:r>
        <w:rPr>
          <w:sz w:val="28"/>
          <w:szCs w:val="28"/>
        </w:rPr>
        <w:t>а</w:t>
      </w:r>
      <w:r w:rsidRPr="001204E5">
        <w:rPr>
          <w:sz w:val="28"/>
          <w:szCs w:val="28"/>
        </w:rPr>
        <w:t xml:space="preserve"> быть посвящен</w:t>
      </w:r>
      <w:r>
        <w:rPr>
          <w:sz w:val="28"/>
          <w:szCs w:val="28"/>
        </w:rPr>
        <w:t>а</w:t>
      </w:r>
      <w:r w:rsidRPr="001204E5">
        <w:rPr>
          <w:sz w:val="28"/>
          <w:szCs w:val="28"/>
        </w:rPr>
        <w:t xml:space="preserve"> теоретическим вопросам исследуемой проблемы, т. е. экономической сущности рассматриваемых </w:t>
      </w:r>
      <w:r>
        <w:rPr>
          <w:sz w:val="28"/>
          <w:szCs w:val="28"/>
        </w:rPr>
        <w:t xml:space="preserve">учетных </w:t>
      </w:r>
      <w:r w:rsidRPr="001204E5">
        <w:rPr>
          <w:sz w:val="28"/>
          <w:szCs w:val="28"/>
        </w:rPr>
        <w:t xml:space="preserve">категорий, их значению в современных условиях развития экономики, обзору российского законодательства по теме исследования, включать дискуссию отечественных и зарубежных авторов. </w:t>
      </w:r>
      <w:r>
        <w:rPr>
          <w:sz w:val="28"/>
          <w:szCs w:val="28"/>
        </w:rPr>
        <w:t xml:space="preserve">Обучаемый </w:t>
      </w:r>
      <w:r w:rsidRPr="001204E5">
        <w:rPr>
          <w:sz w:val="28"/>
          <w:szCs w:val="28"/>
        </w:rPr>
        <w:t xml:space="preserve"> должен указать и обосновать точку зрения, которой он придерживается по исследуемой проблеме. Обзор литературных и нормативно-правовых источников следует сопровождать ссылками на первоисточники, указанные в списке </w:t>
      </w:r>
      <w:r w:rsidR="00FD5EE6" w:rsidRPr="00FD5EE6">
        <w:rPr>
          <w:sz w:val="28"/>
          <w:szCs w:val="28"/>
        </w:rPr>
        <w:t>литературы.</w:t>
      </w:r>
      <w:r w:rsidRPr="00FD5EE6">
        <w:rPr>
          <w:sz w:val="28"/>
          <w:szCs w:val="28"/>
        </w:rPr>
        <w:t xml:space="preserve"> </w:t>
      </w:r>
    </w:p>
    <w:p w:rsidR="00FD5EE6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Во </w:t>
      </w:r>
      <w:r w:rsidRPr="00FD5EE6">
        <w:rPr>
          <w:sz w:val="28"/>
          <w:szCs w:val="28"/>
        </w:rPr>
        <w:t>второй (практической)</w:t>
      </w:r>
      <w:r w:rsidR="00FD5EE6" w:rsidRPr="00FD5EE6">
        <w:rPr>
          <w:sz w:val="28"/>
          <w:szCs w:val="28"/>
        </w:rPr>
        <w:t xml:space="preserve"> части</w:t>
      </w:r>
      <w:r>
        <w:rPr>
          <w:i/>
          <w:sz w:val="28"/>
          <w:szCs w:val="28"/>
        </w:rPr>
        <w:t xml:space="preserve"> </w:t>
      </w:r>
      <w:r w:rsidR="00241CDC">
        <w:rPr>
          <w:sz w:val="28"/>
          <w:szCs w:val="28"/>
        </w:rPr>
        <w:t xml:space="preserve">курсовой </w:t>
      </w:r>
      <w:r w:rsidRPr="001204E5">
        <w:rPr>
          <w:sz w:val="28"/>
          <w:szCs w:val="28"/>
        </w:rPr>
        <w:t>работы приводится организационно-экономическа</w:t>
      </w:r>
      <w:r w:rsidRPr="001204E5">
        <w:rPr>
          <w:sz w:val="28"/>
          <w:szCs w:val="28"/>
        </w:rPr>
        <w:softHyphen/>
        <w:t>я характеристика объекта исследования</w:t>
      </w:r>
      <w:r>
        <w:rPr>
          <w:sz w:val="28"/>
          <w:szCs w:val="28"/>
        </w:rPr>
        <w:t xml:space="preserve"> и основная часть</w:t>
      </w:r>
      <w:r w:rsidRPr="001204E5">
        <w:rPr>
          <w:sz w:val="28"/>
          <w:szCs w:val="28"/>
        </w:rPr>
        <w:t xml:space="preserve">. Финансово-хозяйственную деятельность организации рекомендуется характеризовать в динамике за период </w:t>
      </w:r>
      <w:r w:rsidR="00241CDC" w:rsidRPr="00FD5EE6">
        <w:rPr>
          <w:sz w:val="28"/>
          <w:szCs w:val="28"/>
        </w:rPr>
        <w:t>двух-трех лет</w:t>
      </w:r>
      <w:r w:rsidRPr="00FD5EE6">
        <w:rPr>
          <w:sz w:val="28"/>
          <w:szCs w:val="28"/>
        </w:rPr>
        <w:t>.</w:t>
      </w:r>
      <w:r w:rsidRPr="001204E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1204E5">
        <w:rPr>
          <w:sz w:val="28"/>
          <w:szCs w:val="28"/>
        </w:rPr>
        <w:t xml:space="preserve"> должен самостоятельно произвести аналитическое исследование, сформулировать выводы о тенденциях развития организации. Цифровой материал следует изложить в виде таблиц, рисунков, схем, графиков и т.д. </w:t>
      </w:r>
    </w:p>
    <w:p w:rsidR="00FA75AC" w:rsidRPr="001204E5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3F0296">
        <w:rPr>
          <w:sz w:val="28"/>
          <w:szCs w:val="28"/>
        </w:rPr>
        <w:t>Основная часть исследования</w:t>
      </w:r>
      <w:r w:rsidRPr="001204E5">
        <w:rPr>
          <w:sz w:val="28"/>
          <w:szCs w:val="28"/>
        </w:rPr>
        <w:t xml:space="preserve"> содержит результаты фактического исследования студента и излагается в соответствии с </w:t>
      </w:r>
      <w:r w:rsidR="00241CDC">
        <w:rPr>
          <w:sz w:val="28"/>
          <w:szCs w:val="28"/>
        </w:rPr>
        <w:t>планом работы.</w:t>
      </w:r>
      <w:r w:rsidRPr="001204E5">
        <w:rPr>
          <w:sz w:val="28"/>
          <w:szCs w:val="28"/>
        </w:rPr>
        <w:t xml:space="preserve"> Раздел должен  содержать характеристику системы показателей, отражающих </w:t>
      </w:r>
      <w:r w:rsidRPr="001204E5">
        <w:rPr>
          <w:sz w:val="28"/>
          <w:szCs w:val="28"/>
        </w:rPr>
        <w:lastRenderedPageBreak/>
        <w:t>исследуемые процессы, сравнение  их в динамике, определение  влияния факторов на изменение результативных показателей, исчисление резервов производства, продаж, финансовых результатов</w:t>
      </w:r>
      <w:r w:rsidR="00241CDC">
        <w:rPr>
          <w:sz w:val="28"/>
          <w:szCs w:val="28"/>
        </w:rPr>
        <w:t xml:space="preserve"> </w:t>
      </w:r>
      <w:r w:rsidRPr="001204E5">
        <w:rPr>
          <w:sz w:val="28"/>
          <w:szCs w:val="28"/>
        </w:rPr>
        <w:t>и т.д.</w:t>
      </w:r>
    </w:p>
    <w:p w:rsidR="00FA75AC" w:rsidRPr="001204E5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FD5EE6">
        <w:rPr>
          <w:sz w:val="28"/>
          <w:szCs w:val="28"/>
        </w:rPr>
        <w:t>Заключение</w:t>
      </w:r>
      <w:r w:rsidRPr="001204E5">
        <w:rPr>
          <w:i/>
          <w:sz w:val="28"/>
          <w:szCs w:val="28"/>
        </w:rPr>
        <w:t xml:space="preserve"> </w:t>
      </w:r>
      <w:r w:rsidRPr="001204E5">
        <w:rPr>
          <w:sz w:val="28"/>
          <w:szCs w:val="28"/>
        </w:rPr>
        <w:t xml:space="preserve">должно формулироваться на основании содержания </w:t>
      </w:r>
      <w:r w:rsidR="00241CDC">
        <w:rPr>
          <w:sz w:val="28"/>
          <w:szCs w:val="28"/>
        </w:rPr>
        <w:t xml:space="preserve">курсовой </w:t>
      </w:r>
      <w:r w:rsidRPr="001204E5">
        <w:rPr>
          <w:sz w:val="28"/>
          <w:szCs w:val="28"/>
        </w:rPr>
        <w:t xml:space="preserve"> работы, и иметь предложения, которые должны  быть конкретными и носить адресный характер. В этом разделе необходимо изложить итог всей работы, проделанной </w:t>
      </w:r>
      <w:r>
        <w:rPr>
          <w:sz w:val="28"/>
          <w:szCs w:val="28"/>
        </w:rPr>
        <w:t>обучающимся</w:t>
      </w:r>
      <w:r w:rsidRPr="001204E5">
        <w:rPr>
          <w:sz w:val="28"/>
          <w:szCs w:val="28"/>
        </w:rPr>
        <w:t xml:space="preserve"> по теме исследования. Предложения следует формулировать четко, ясно, без повторения основного текста, в виде отдельных пунктов.</w:t>
      </w:r>
    </w:p>
    <w:p w:rsidR="00FA75AC" w:rsidRPr="00637CCB" w:rsidRDefault="00FA75AC" w:rsidP="00FA75AC">
      <w:pPr>
        <w:pStyle w:val="3"/>
        <w:spacing w:after="0"/>
        <w:ind w:left="0" w:firstLine="709"/>
        <w:rPr>
          <w:sz w:val="28"/>
          <w:szCs w:val="28"/>
        </w:rPr>
      </w:pPr>
      <w:r w:rsidRPr="001204E5">
        <w:rPr>
          <w:sz w:val="28"/>
          <w:szCs w:val="28"/>
        </w:rPr>
        <w:t xml:space="preserve">В </w:t>
      </w:r>
      <w:r w:rsidRPr="00241CDC">
        <w:rPr>
          <w:sz w:val="28"/>
          <w:szCs w:val="28"/>
        </w:rPr>
        <w:t>списке использованных  источников</w:t>
      </w:r>
      <w:r w:rsidRPr="001204E5">
        <w:rPr>
          <w:sz w:val="28"/>
          <w:szCs w:val="28"/>
        </w:rPr>
        <w:t xml:space="preserve"> указываются нормативно-право-вые и литературные источники, материал которых использовался в работе. Он должен содержать не менее </w:t>
      </w:r>
      <w:r>
        <w:rPr>
          <w:sz w:val="28"/>
          <w:szCs w:val="28"/>
        </w:rPr>
        <w:t>15</w:t>
      </w:r>
      <w:r w:rsidRPr="001204E5">
        <w:rPr>
          <w:sz w:val="28"/>
          <w:szCs w:val="28"/>
        </w:rPr>
        <w:t xml:space="preserve"> наименований.</w:t>
      </w:r>
      <w:r>
        <w:rPr>
          <w:sz w:val="28"/>
          <w:szCs w:val="28"/>
        </w:rPr>
        <w:t xml:space="preserve"> Ссылки по текс</w:t>
      </w:r>
      <w:r w:rsidR="00241CDC">
        <w:rPr>
          <w:sz w:val="28"/>
          <w:szCs w:val="28"/>
        </w:rPr>
        <w:t>т</w:t>
      </w:r>
      <w:r>
        <w:rPr>
          <w:sz w:val="28"/>
          <w:szCs w:val="28"/>
        </w:rPr>
        <w:t>у теоретической части должны приводиться в квадратных скобках в соответствии с приведенным списком в конце работы</w:t>
      </w:r>
      <w:r w:rsidRPr="00F97DFD">
        <w:rPr>
          <w:sz w:val="28"/>
          <w:szCs w:val="28"/>
        </w:rPr>
        <w:t>.</w:t>
      </w:r>
      <w:r w:rsidR="00241CDC">
        <w:rPr>
          <w:sz w:val="28"/>
          <w:szCs w:val="28"/>
        </w:rPr>
        <w:t xml:space="preserve"> </w:t>
      </w:r>
      <w:r w:rsidRPr="00F97DFD">
        <w:rPr>
          <w:sz w:val="28"/>
          <w:szCs w:val="28"/>
        </w:rPr>
        <w:t xml:space="preserve">Список источников </w:t>
      </w:r>
      <w:r w:rsidR="00241CDC">
        <w:rPr>
          <w:sz w:val="28"/>
          <w:szCs w:val="28"/>
        </w:rPr>
        <w:t xml:space="preserve">следует </w:t>
      </w:r>
      <w:r w:rsidRPr="00F97DFD">
        <w:rPr>
          <w:sz w:val="28"/>
          <w:szCs w:val="28"/>
        </w:rPr>
        <w:t xml:space="preserve">располагать строго в </w:t>
      </w:r>
      <w:r w:rsidRPr="00FD5EE6">
        <w:rPr>
          <w:sz w:val="28"/>
          <w:szCs w:val="28"/>
        </w:rPr>
        <w:t>алфавитном порядке.</w:t>
      </w:r>
      <w:r w:rsidR="00241CDC">
        <w:rPr>
          <w:sz w:val="28"/>
          <w:szCs w:val="28"/>
        </w:rPr>
        <w:t xml:space="preserve"> </w:t>
      </w:r>
      <w:r w:rsidRPr="00637CCB">
        <w:rPr>
          <w:sz w:val="28"/>
          <w:szCs w:val="28"/>
        </w:rPr>
        <w:t>Ссылки на источники приводят  по тексту работы после упоминания автора или в конце цитаты в квадратных  скобках, например, [</w:t>
      </w:r>
      <w:r>
        <w:rPr>
          <w:sz w:val="28"/>
          <w:szCs w:val="28"/>
        </w:rPr>
        <w:t>1</w:t>
      </w:r>
      <w:r w:rsidRPr="00637CCB">
        <w:rPr>
          <w:sz w:val="28"/>
          <w:szCs w:val="28"/>
        </w:rPr>
        <w:t>2]. Если приводится цитата, то следует указать страницу, где размещена приводимая цитата, например, [</w:t>
      </w:r>
      <w:r>
        <w:rPr>
          <w:sz w:val="28"/>
          <w:szCs w:val="28"/>
        </w:rPr>
        <w:t>1</w:t>
      </w:r>
      <w:r w:rsidRPr="00637CCB">
        <w:rPr>
          <w:sz w:val="28"/>
          <w:szCs w:val="28"/>
        </w:rPr>
        <w:t>2, с. 258].</w:t>
      </w:r>
    </w:p>
    <w:p w:rsidR="00FA75AC" w:rsidRDefault="00FA75AC" w:rsidP="00FA75AC">
      <w:pPr>
        <w:pStyle w:val="a7"/>
        <w:tabs>
          <w:tab w:val="left" w:pos="945"/>
        </w:tabs>
        <w:ind w:firstLine="709"/>
        <w:rPr>
          <w:sz w:val="28"/>
          <w:szCs w:val="28"/>
        </w:rPr>
      </w:pPr>
      <w:r w:rsidRPr="00FD5EE6">
        <w:rPr>
          <w:sz w:val="28"/>
          <w:szCs w:val="28"/>
        </w:rPr>
        <w:t>Приложения</w:t>
      </w:r>
      <w:r w:rsidRPr="001204E5">
        <w:rPr>
          <w:i/>
          <w:sz w:val="28"/>
          <w:szCs w:val="28"/>
        </w:rPr>
        <w:t xml:space="preserve"> </w:t>
      </w:r>
      <w:r w:rsidRPr="001204E5">
        <w:rPr>
          <w:sz w:val="28"/>
          <w:szCs w:val="28"/>
        </w:rPr>
        <w:t>включают вспомогательный материал к основному содержанию работы, который необходим для повышения наглядности и подтверждения отдельных выводов и предложений (например, формы бухгалтерской отчетности, анализы счетов, акты проверок, вспомогательные аналитические таблицы, рисунки и схемы и др.).</w:t>
      </w:r>
    </w:p>
    <w:p w:rsidR="00FA75AC" w:rsidRDefault="00FA75AC" w:rsidP="00FA75AC">
      <w:pPr>
        <w:spacing w:line="360" w:lineRule="auto"/>
        <w:ind w:firstLine="709"/>
        <w:jc w:val="both"/>
        <w:outlineLvl w:val="3"/>
        <w:rPr>
          <w:b/>
          <w:bCs/>
          <w:sz w:val="28"/>
          <w:szCs w:val="28"/>
        </w:rPr>
      </w:pPr>
    </w:p>
    <w:p w:rsidR="00FA75AC" w:rsidRPr="000023E3" w:rsidRDefault="00FD5EE6" w:rsidP="00FD5EE6">
      <w:pPr>
        <w:spacing w:line="360" w:lineRule="auto"/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A75AC" w:rsidRPr="000023E3">
        <w:rPr>
          <w:b/>
          <w:bCs/>
          <w:sz w:val="28"/>
          <w:szCs w:val="28"/>
        </w:rPr>
        <w:t>.</w:t>
      </w:r>
      <w:r w:rsidR="00C1205E">
        <w:rPr>
          <w:b/>
          <w:bCs/>
          <w:sz w:val="28"/>
          <w:szCs w:val="28"/>
        </w:rPr>
        <w:t xml:space="preserve"> </w:t>
      </w:r>
      <w:r w:rsidRPr="00FD5EE6">
        <w:rPr>
          <w:b/>
          <w:bCs/>
          <w:sz w:val="28"/>
          <w:szCs w:val="28"/>
        </w:rPr>
        <w:t>Т</w:t>
      </w:r>
      <w:r w:rsidR="00FA75AC" w:rsidRPr="000023E3">
        <w:rPr>
          <w:b/>
          <w:bCs/>
          <w:sz w:val="28"/>
          <w:szCs w:val="28"/>
        </w:rPr>
        <w:t xml:space="preserve">ребования к оформлению </w:t>
      </w:r>
      <w:r>
        <w:rPr>
          <w:b/>
          <w:bCs/>
          <w:sz w:val="28"/>
          <w:szCs w:val="28"/>
        </w:rPr>
        <w:t xml:space="preserve">курсовой </w:t>
      </w:r>
      <w:r w:rsidR="00FA75AC" w:rsidRPr="000023E3">
        <w:rPr>
          <w:b/>
          <w:bCs/>
          <w:sz w:val="28"/>
          <w:szCs w:val="28"/>
        </w:rPr>
        <w:t xml:space="preserve"> работы </w:t>
      </w:r>
    </w:p>
    <w:p w:rsidR="00FA75AC" w:rsidRPr="00842F17" w:rsidRDefault="00FA75AC" w:rsidP="00FA75AC">
      <w:pPr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</w:p>
    <w:p w:rsidR="00FA75AC" w:rsidRPr="00FD5EE6" w:rsidRDefault="00FA75AC" w:rsidP="00FA75AC">
      <w:pPr>
        <w:spacing w:line="360" w:lineRule="auto"/>
        <w:ind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 xml:space="preserve">Текст </w:t>
      </w:r>
      <w:r w:rsidR="00FD5E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работы </w:t>
      </w:r>
      <w:r w:rsidRPr="00715005">
        <w:rPr>
          <w:sz w:val="28"/>
          <w:szCs w:val="28"/>
        </w:rPr>
        <w:t xml:space="preserve"> следует печатать, соблюдая следующие </w:t>
      </w:r>
      <w:r w:rsidRPr="00FD5EE6">
        <w:rPr>
          <w:sz w:val="28"/>
          <w:szCs w:val="28"/>
        </w:rPr>
        <w:t>требования: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 xml:space="preserve">текст работы набирается шрифтом </w:t>
      </w:r>
      <w:r w:rsidRPr="00715005">
        <w:rPr>
          <w:sz w:val="28"/>
          <w:szCs w:val="28"/>
          <w:lang w:val="en-US"/>
        </w:rPr>
        <w:t>Times</w:t>
      </w:r>
      <w:r w:rsidR="00241CDC">
        <w:rPr>
          <w:sz w:val="28"/>
          <w:szCs w:val="28"/>
        </w:rPr>
        <w:t xml:space="preserve"> </w:t>
      </w:r>
      <w:r w:rsidRPr="00715005">
        <w:rPr>
          <w:sz w:val="28"/>
          <w:szCs w:val="28"/>
          <w:lang w:val="en-US"/>
        </w:rPr>
        <w:t>New</w:t>
      </w:r>
      <w:r w:rsidR="00241CDC">
        <w:rPr>
          <w:sz w:val="28"/>
          <w:szCs w:val="28"/>
        </w:rPr>
        <w:t xml:space="preserve"> </w:t>
      </w:r>
      <w:r w:rsidRPr="00715005">
        <w:rPr>
          <w:sz w:val="28"/>
          <w:szCs w:val="28"/>
          <w:lang w:val="en-US"/>
        </w:rPr>
        <w:t>Roman</w:t>
      </w:r>
      <w:r w:rsidRPr="00715005">
        <w:rPr>
          <w:sz w:val="28"/>
          <w:szCs w:val="28"/>
        </w:rPr>
        <w:t xml:space="preserve"> размером (кеглем) 14 с выравниванием по ширине с обеих сторон;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lastRenderedPageBreak/>
        <w:t>абзацный отступ должен быть одинаковым и быть равным по всему тексту 1,25 см;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>строки разделяются полуторным интервалом;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>поля страницы: верхнее и нижнее – 20 мм, левое – 30 мм, правое – 10 мм;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715005">
        <w:rPr>
          <w:sz w:val="28"/>
          <w:szCs w:val="28"/>
        </w:rPr>
        <w:t xml:space="preserve"> нумеруется арабской цифрой с точкой (например: </w:t>
      </w:r>
      <w:r w:rsidRPr="00B546D8">
        <w:rPr>
          <w:sz w:val="28"/>
          <w:szCs w:val="28"/>
        </w:rPr>
        <w:t xml:space="preserve">1.ТЕОРЕТИЧЕСКИЕ </w:t>
      </w:r>
      <w:r w:rsidR="00FD5EE6">
        <w:rPr>
          <w:sz w:val="28"/>
          <w:szCs w:val="28"/>
        </w:rPr>
        <w:t>АСПЕКТЫ</w:t>
      </w:r>
      <w:r w:rsidRPr="00B546D8">
        <w:rPr>
          <w:sz w:val="28"/>
          <w:szCs w:val="28"/>
        </w:rPr>
        <w:t xml:space="preserve"> ФОРМИРОВАНИЯ </w:t>
      </w:r>
      <w:r w:rsidR="00FD5EE6">
        <w:rPr>
          <w:sz w:val="28"/>
          <w:szCs w:val="28"/>
        </w:rPr>
        <w:t>ФИНАНСОВЫХ РЕЗУЛЬТАТОВ ОРГАНИЗАЦИИ</w:t>
      </w:r>
      <w:r w:rsidRPr="00B546D8">
        <w:rPr>
          <w:sz w:val="28"/>
          <w:szCs w:val="28"/>
        </w:rPr>
        <w:t>);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работы начинается с новой страницы, а подразделы - на той же странице, если после подзаголовка на ней имеется  не менее 2 строк;  переносы слов в заголовках не допускаются;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715005">
        <w:rPr>
          <w:sz w:val="28"/>
          <w:szCs w:val="28"/>
        </w:rPr>
        <w:t xml:space="preserve"> нумеруется двумя арабскими цифрами, из которых первая является номером </w:t>
      </w:r>
      <w:r>
        <w:rPr>
          <w:sz w:val="28"/>
          <w:szCs w:val="28"/>
        </w:rPr>
        <w:t>раздела</w:t>
      </w:r>
      <w:r w:rsidRPr="00715005">
        <w:rPr>
          <w:sz w:val="28"/>
          <w:szCs w:val="28"/>
        </w:rPr>
        <w:t xml:space="preserve">, а вторая – порядковым номером </w:t>
      </w:r>
      <w:r>
        <w:rPr>
          <w:sz w:val="28"/>
          <w:szCs w:val="28"/>
        </w:rPr>
        <w:t>подраздела</w:t>
      </w:r>
      <w:r w:rsidRPr="00715005">
        <w:rPr>
          <w:sz w:val="28"/>
          <w:szCs w:val="28"/>
        </w:rPr>
        <w:t xml:space="preserve"> (например</w:t>
      </w:r>
      <w:r>
        <w:rPr>
          <w:sz w:val="28"/>
          <w:szCs w:val="28"/>
        </w:rPr>
        <w:t>:</w:t>
      </w:r>
      <w:r w:rsidR="00FD5EE6">
        <w:rPr>
          <w:sz w:val="28"/>
          <w:szCs w:val="28"/>
        </w:rPr>
        <w:t xml:space="preserve"> 1.</w:t>
      </w:r>
      <w:r w:rsidR="00035698">
        <w:rPr>
          <w:sz w:val="28"/>
          <w:szCs w:val="28"/>
        </w:rPr>
        <w:t>1</w:t>
      </w:r>
      <w:r w:rsidRPr="00B546D8">
        <w:rPr>
          <w:sz w:val="28"/>
          <w:szCs w:val="28"/>
        </w:rPr>
        <w:t xml:space="preserve"> </w:t>
      </w:r>
      <w:r w:rsidR="00FD5EE6">
        <w:rPr>
          <w:sz w:val="28"/>
          <w:szCs w:val="28"/>
        </w:rPr>
        <w:t>Финансовый результат деятельности организации как экономическая категория</w:t>
      </w:r>
      <w:r w:rsidRPr="00B546D8">
        <w:rPr>
          <w:sz w:val="28"/>
          <w:szCs w:val="28"/>
        </w:rPr>
        <w:t>);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текстом заголовка раздела и подраздела должно составлять одну пропущенную строку; </w:t>
      </w:r>
    </w:p>
    <w:p w:rsidR="00FA75AC" w:rsidRPr="00B546D8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заголовка текст печатается через одну пропущенную строку с абзацного отступа («с красной строки»);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 xml:space="preserve">все названия имеют выравнивание </w:t>
      </w:r>
      <w:r>
        <w:rPr>
          <w:sz w:val="28"/>
          <w:szCs w:val="28"/>
        </w:rPr>
        <w:t xml:space="preserve">с абзацного отступа </w:t>
      </w:r>
      <w:r w:rsidRPr="00715005">
        <w:rPr>
          <w:sz w:val="28"/>
          <w:szCs w:val="28"/>
        </w:rPr>
        <w:t>без точки в конце;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введение, список используемой литературы, заключение имеют выравнивание по центру страницы;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 xml:space="preserve">заголовок </w:t>
      </w:r>
      <w:r>
        <w:rPr>
          <w:sz w:val="28"/>
          <w:szCs w:val="28"/>
        </w:rPr>
        <w:t>раздела</w:t>
      </w:r>
      <w:r w:rsidRPr="00715005">
        <w:rPr>
          <w:sz w:val="28"/>
          <w:szCs w:val="28"/>
        </w:rPr>
        <w:t xml:space="preserve"> печатается кеглем 14, прописным</w:t>
      </w:r>
      <w:r>
        <w:rPr>
          <w:sz w:val="28"/>
          <w:szCs w:val="28"/>
        </w:rPr>
        <w:t>и буквами</w:t>
      </w:r>
      <w:r w:rsidRPr="00715005">
        <w:rPr>
          <w:sz w:val="28"/>
          <w:szCs w:val="28"/>
        </w:rPr>
        <w:t>;</w:t>
      </w:r>
    </w:p>
    <w:p w:rsidR="00FA75AC" w:rsidRPr="00715005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 xml:space="preserve">заголовок </w:t>
      </w:r>
      <w:r>
        <w:rPr>
          <w:sz w:val="28"/>
          <w:szCs w:val="28"/>
        </w:rPr>
        <w:t xml:space="preserve">подраздела </w:t>
      </w:r>
      <w:r w:rsidRPr="00715005">
        <w:rPr>
          <w:sz w:val="28"/>
          <w:szCs w:val="28"/>
        </w:rPr>
        <w:t xml:space="preserve"> печатается кеглем 14, строчным (обычным);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15005">
        <w:rPr>
          <w:sz w:val="28"/>
          <w:szCs w:val="28"/>
        </w:rPr>
        <w:t>переносы слов в заголовках не допускаются;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974E1">
        <w:rPr>
          <w:sz w:val="28"/>
          <w:szCs w:val="28"/>
        </w:rPr>
        <w:t>страницы работы следует нумеровать арабскими цифрами, соблюдая сквозную нумерацию по всему тексту работы</w:t>
      </w:r>
      <w:r>
        <w:rPr>
          <w:sz w:val="28"/>
          <w:szCs w:val="28"/>
        </w:rPr>
        <w:t xml:space="preserve"> </w:t>
      </w:r>
      <w:r w:rsidR="00AB6B47">
        <w:rPr>
          <w:sz w:val="28"/>
          <w:szCs w:val="28"/>
        </w:rPr>
        <w:t>в правом нижнем углу</w:t>
      </w:r>
      <w:r>
        <w:rPr>
          <w:sz w:val="28"/>
          <w:szCs w:val="28"/>
        </w:rPr>
        <w:t xml:space="preserve"> страницы без точки;</w:t>
      </w:r>
    </w:p>
    <w:p w:rsidR="00FA75AC" w:rsidRDefault="00FA75AC" w:rsidP="00FA75A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974E1">
        <w:rPr>
          <w:sz w:val="28"/>
          <w:szCs w:val="28"/>
        </w:rPr>
        <w:t>на титульном листе нумерацию страниц не проставляют</w:t>
      </w:r>
      <w:r w:rsidR="000B60E4">
        <w:rPr>
          <w:sz w:val="28"/>
          <w:szCs w:val="28"/>
        </w:rPr>
        <w:t>;</w:t>
      </w:r>
    </w:p>
    <w:p w:rsidR="000B60E4" w:rsidRPr="000B60E4" w:rsidRDefault="000B60E4" w:rsidP="000B60E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страницы начинают нумеровать со второго листа введения.</w:t>
      </w:r>
    </w:p>
    <w:p w:rsidR="00FA75AC" w:rsidRDefault="00FA75AC" w:rsidP="00FA75AC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 работе формул,  их нумеруют порядковой сквозной нумерацией арабскими цифрами в круглых скобках в крайнем правом положении на строке. Пояснение символов формулы следует приводить  непосредственно под формулой, в той же последовательности, в которой они приведены в формуле. Выше и ниже каждой формулы или уравнения необходимо оставить по одной свободной строке. Ссылки в тексте на формулы  даются в круглых с</w:t>
      </w:r>
      <w:r w:rsidR="000B60E4">
        <w:rPr>
          <w:sz w:val="28"/>
          <w:szCs w:val="28"/>
        </w:rPr>
        <w:t>кобках</w:t>
      </w:r>
      <w:r>
        <w:rPr>
          <w:sz w:val="28"/>
          <w:szCs w:val="28"/>
        </w:rPr>
        <w:t>.</w:t>
      </w:r>
    </w:p>
    <w:p w:rsidR="001E4B19" w:rsidRDefault="00FA75AC" w:rsidP="00FA75AC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и иллюстрации в работе располагают после первой ссылки на них. Нумерация таблиц сквозная, обозначаемая арабскими цифрами. </w:t>
      </w:r>
    </w:p>
    <w:p w:rsidR="00FA75AC" w:rsidRDefault="001E4B19" w:rsidP="00FA75AC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таблицы помещают </w:t>
      </w:r>
      <w:r w:rsidR="000B60E4" w:rsidRPr="000B60E4">
        <w:rPr>
          <w:sz w:val="28"/>
          <w:szCs w:val="28"/>
        </w:rPr>
        <w:t>справа</w:t>
      </w:r>
      <w:r w:rsidR="00FA75AC" w:rsidRPr="000B60E4">
        <w:rPr>
          <w:sz w:val="28"/>
          <w:szCs w:val="28"/>
        </w:rPr>
        <w:t xml:space="preserve"> над таблицей</w:t>
      </w:r>
      <w:r>
        <w:rPr>
          <w:sz w:val="28"/>
          <w:szCs w:val="28"/>
        </w:rPr>
        <w:t>. Название таблицы помещают слева</w:t>
      </w:r>
      <w:r w:rsidR="00FA75AC" w:rsidRPr="000B60E4">
        <w:rPr>
          <w:sz w:val="28"/>
          <w:szCs w:val="28"/>
        </w:rPr>
        <w:t xml:space="preserve"> без</w:t>
      </w:r>
      <w:r w:rsidR="00FA75AC">
        <w:rPr>
          <w:sz w:val="28"/>
          <w:szCs w:val="28"/>
        </w:rPr>
        <w:t xml:space="preserve"> абзацного отступа </w:t>
      </w:r>
      <w:r w:rsidR="00F128CC">
        <w:rPr>
          <w:sz w:val="28"/>
          <w:szCs w:val="28"/>
        </w:rPr>
        <w:t>на следующей строке</w:t>
      </w:r>
      <w:r w:rsidR="000B60E4">
        <w:rPr>
          <w:sz w:val="28"/>
          <w:szCs w:val="28"/>
        </w:rPr>
        <w:t xml:space="preserve"> </w:t>
      </w:r>
      <w:r w:rsidR="00F128CC">
        <w:rPr>
          <w:sz w:val="28"/>
          <w:szCs w:val="28"/>
        </w:rPr>
        <w:t>после ее  номера</w:t>
      </w:r>
      <w:r w:rsidR="00FA75AC">
        <w:rPr>
          <w:sz w:val="28"/>
          <w:szCs w:val="28"/>
        </w:rPr>
        <w:t xml:space="preserve">. Иллюстрации </w:t>
      </w:r>
      <w:r w:rsidR="000B60E4">
        <w:rPr>
          <w:sz w:val="28"/>
          <w:szCs w:val="28"/>
        </w:rPr>
        <w:t xml:space="preserve">и графики </w:t>
      </w:r>
      <w:r w:rsidR="00FA75AC">
        <w:rPr>
          <w:sz w:val="28"/>
          <w:szCs w:val="28"/>
        </w:rPr>
        <w:t xml:space="preserve">обозначаются словом «Рисунок». </w:t>
      </w:r>
      <w:r w:rsidR="00F128CC">
        <w:rPr>
          <w:sz w:val="28"/>
          <w:szCs w:val="28"/>
        </w:rPr>
        <w:t>Нумерация с точкой и название рисунка указывается внизу его.</w:t>
      </w:r>
    </w:p>
    <w:p w:rsidR="00FA75AC" w:rsidRDefault="00FA75AC" w:rsidP="00FA75AC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Заголовки строк и граф таблицы следует писать с прописной  буквы в единственном лице, а подзаголовки граф – со строчной буквы, если они составляют одно предложение  с заголовком, или с прописной буквы,  если они имеют самостоятельное значение. В конце заголовков и подзаголовков точки не ставят. Допускается применять в таблице шрифт и межстрочный</w:t>
      </w:r>
      <w:r w:rsidR="000B60E4">
        <w:rPr>
          <w:sz w:val="28"/>
          <w:szCs w:val="28"/>
        </w:rPr>
        <w:t xml:space="preserve"> интервал меньшие, чем в тексте, например 12.</w:t>
      </w:r>
      <w:r>
        <w:rPr>
          <w:sz w:val="28"/>
          <w:szCs w:val="28"/>
        </w:rPr>
        <w:t xml:space="preserve"> </w:t>
      </w:r>
    </w:p>
    <w:p w:rsidR="00FA75AC" w:rsidRDefault="00FA75AC" w:rsidP="00FA75AC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располагают после списка используемых источников</w:t>
      </w:r>
      <w:r w:rsidR="00F63008">
        <w:rPr>
          <w:sz w:val="28"/>
          <w:szCs w:val="28"/>
        </w:rPr>
        <w:t xml:space="preserve"> и оформляют как продолжение курсовой работы в виде ее последующих страниц</w:t>
      </w:r>
      <w:r>
        <w:rPr>
          <w:sz w:val="28"/>
          <w:szCs w:val="28"/>
        </w:rPr>
        <w:t>. Каждое приложение начинается с новой страницы с указанием наверху справа на строке страницы слово «Приложение», напечатанного строчными буквами. Приложения должны иметь  заголовок, записанный симметрично относительно текста с прописной буквы отдельной строкой. Приложения обозначают заглавными буквами русского алфавита, начиная с буквы А, за исключением букв Ё, З, Й, О, Ч, Ь, Ы. Приложения должны иметь общую сквозную нумерацию страниц с остальной частью работы.</w:t>
      </w:r>
    </w:p>
    <w:p w:rsidR="00F63008" w:rsidRPr="00F63008" w:rsidRDefault="00F63008" w:rsidP="00F6300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lastRenderedPageBreak/>
        <w:t>В приложении могут быть: выдержки из нормативных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приказ предприятия об учетной политике, копии форм годовой финансовой отчетности, расчеты и т.д., необходимые для раскрытия полноты курсовой работы. Размещают приложения в порядке упоминания в тексте ссылок на них.</w:t>
      </w:r>
    </w:p>
    <w:p w:rsidR="00F63008" w:rsidRPr="00F63008" w:rsidRDefault="00F63008" w:rsidP="00F6300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008">
        <w:rPr>
          <w:rFonts w:ascii="Times New Roman" w:hAnsi="Times New Roman" w:cs="Times New Roman"/>
          <w:sz w:val="28"/>
          <w:szCs w:val="28"/>
        </w:rPr>
        <w:t>Материал курсовой работы следует излагать своими словами, ясно, обстоятельно и кратко.</w:t>
      </w:r>
    </w:p>
    <w:p w:rsidR="007974BE" w:rsidRDefault="00F63008" w:rsidP="007974B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курсовой работы</w:t>
      </w:r>
      <w:r w:rsidR="007974BE" w:rsidRPr="007974BE">
        <w:rPr>
          <w:rFonts w:ascii="Times New Roman" w:hAnsi="Times New Roman" w:cs="Times New Roman"/>
          <w:sz w:val="28"/>
          <w:szCs w:val="28"/>
        </w:rPr>
        <w:t xml:space="preserve"> студент проставляет дату выполнения работы и свою</w:t>
      </w:r>
      <w:r w:rsidR="007974BE">
        <w:rPr>
          <w:rFonts w:ascii="Times New Roman" w:hAnsi="Times New Roman" w:cs="Times New Roman"/>
          <w:sz w:val="28"/>
          <w:szCs w:val="28"/>
        </w:rPr>
        <w:t xml:space="preserve"> </w:t>
      </w:r>
      <w:r w:rsidR="007974BE" w:rsidRPr="007974BE">
        <w:rPr>
          <w:rFonts w:ascii="Times New Roman" w:hAnsi="Times New Roman" w:cs="Times New Roman"/>
          <w:sz w:val="28"/>
          <w:szCs w:val="28"/>
        </w:rPr>
        <w:t>подпись.</w:t>
      </w:r>
    </w:p>
    <w:p w:rsidR="00E964F7" w:rsidRPr="007974BE" w:rsidRDefault="00E964F7" w:rsidP="007974B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AC" w:rsidRDefault="00A92A53" w:rsidP="00FA75A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75AC" w:rsidRPr="000023E3">
        <w:rPr>
          <w:b/>
          <w:sz w:val="28"/>
          <w:szCs w:val="28"/>
        </w:rPr>
        <w:t xml:space="preserve">. Защита </w:t>
      </w:r>
      <w:r w:rsidR="00E964F7">
        <w:rPr>
          <w:b/>
          <w:sz w:val="28"/>
          <w:szCs w:val="28"/>
        </w:rPr>
        <w:t>курсовой</w:t>
      </w:r>
      <w:r w:rsidR="00FA75AC" w:rsidRPr="000023E3">
        <w:rPr>
          <w:b/>
          <w:sz w:val="28"/>
          <w:szCs w:val="28"/>
        </w:rPr>
        <w:t xml:space="preserve"> работы </w:t>
      </w:r>
    </w:p>
    <w:p w:rsidR="00FA75AC" w:rsidRDefault="00FA75AC" w:rsidP="00FA75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B43F6" w:rsidRPr="00BB43F6" w:rsidRDefault="00BB43F6" w:rsidP="00BB43F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t xml:space="preserve">Законченная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курсовая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 работа, содержащая все требуемые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элементы,</w:t>
      </w:r>
    </w:p>
    <w:p w:rsidR="00BB43F6" w:rsidRPr="00BB43F6" w:rsidRDefault="00BB43F6" w:rsidP="00BB43F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t xml:space="preserve">имеющая обложку и скрепленная по левому полю, сдается студентом в </w:t>
      </w:r>
      <w:r>
        <w:rPr>
          <w:rFonts w:ascii="Times New Roman" w:hAnsi="Times New Roman" w:cs="Times New Roman"/>
          <w:sz w:val="28"/>
          <w:szCs w:val="28"/>
        </w:rPr>
        <w:t>установленные  с</w:t>
      </w:r>
      <w:r w:rsidRPr="00BB43F6">
        <w:rPr>
          <w:rFonts w:ascii="Times New Roman" w:hAnsi="Times New Roman" w:cs="Times New Roman"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sz w:val="28"/>
          <w:szCs w:val="28"/>
        </w:rPr>
        <w:t>в учебную часть</w:t>
      </w:r>
      <w:r w:rsidRPr="00BB43F6">
        <w:rPr>
          <w:rFonts w:ascii="Times New Roman" w:hAnsi="Times New Roman" w:cs="Times New Roman"/>
          <w:sz w:val="28"/>
          <w:szCs w:val="28"/>
        </w:rPr>
        <w:t xml:space="preserve"> для проверки научным руководителем.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43F6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руководи</w:t>
      </w:r>
      <w:r w:rsidR="00035698">
        <w:rPr>
          <w:rFonts w:ascii="Times New Roman" w:hAnsi="Times New Roman" w:cs="Times New Roman"/>
          <w:sz w:val="28"/>
          <w:szCs w:val="28"/>
        </w:rPr>
        <w:t xml:space="preserve">тель проверяет курсовую работу </w:t>
      </w:r>
      <w:r w:rsidRPr="00BB43F6">
        <w:rPr>
          <w:rFonts w:ascii="Times New Roman" w:hAnsi="Times New Roman" w:cs="Times New Roman"/>
          <w:sz w:val="28"/>
          <w:szCs w:val="28"/>
        </w:rPr>
        <w:t>и назначает студенту день защиты.</w:t>
      </w:r>
    </w:p>
    <w:p w:rsidR="00BB43F6" w:rsidRPr="00BB43F6" w:rsidRDefault="00BB43F6" w:rsidP="00BB43F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 защите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допускаются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3F6">
        <w:rPr>
          <w:rFonts w:ascii="Times New Roman" w:hAnsi="Times New Roman" w:cs="Times New Roman"/>
          <w:sz w:val="28"/>
          <w:szCs w:val="28"/>
        </w:rPr>
        <w:t xml:space="preserve"> курсовые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которые,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по</w:t>
      </w:r>
    </w:p>
    <w:p w:rsidR="00BB43F6" w:rsidRPr="00BB43F6" w:rsidRDefault="00BB43F6" w:rsidP="00BB43F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t xml:space="preserve">мнению научных руководителей,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отвечают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F6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FA75AC" w:rsidRDefault="00FA75AC" w:rsidP="00FA75AC">
      <w:pPr>
        <w:pStyle w:val="3"/>
        <w:spacing w:after="0"/>
        <w:ind w:left="0" w:firstLine="709"/>
        <w:rPr>
          <w:sz w:val="28"/>
          <w:szCs w:val="28"/>
        </w:rPr>
      </w:pPr>
      <w:r w:rsidRPr="00637CCB">
        <w:rPr>
          <w:sz w:val="28"/>
          <w:szCs w:val="28"/>
        </w:rPr>
        <w:t xml:space="preserve">Защита </w:t>
      </w:r>
      <w:r w:rsidR="00A92A53">
        <w:rPr>
          <w:sz w:val="28"/>
          <w:szCs w:val="28"/>
        </w:rPr>
        <w:t>курсовых</w:t>
      </w:r>
      <w:r w:rsidRPr="00637CCB">
        <w:rPr>
          <w:sz w:val="28"/>
          <w:szCs w:val="28"/>
        </w:rPr>
        <w:t xml:space="preserve"> работ осуществляется в соответствии с графиком</w:t>
      </w:r>
      <w:r w:rsidR="00A92A53">
        <w:rPr>
          <w:sz w:val="28"/>
          <w:szCs w:val="28"/>
        </w:rPr>
        <w:t xml:space="preserve"> учебного процесса</w:t>
      </w:r>
      <w:r w:rsidRPr="00637CCB">
        <w:rPr>
          <w:sz w:val="28"/>
          <w:szCs w:val="28"/>
        </w:rPr>
        <w:t xml:space="preserve">, утвержденным </w:t>
      </w:r>
      <w:r w:rsidR="00A92A53">
        <w:rPr>
          <w:sz w:val="28"/>
          <w:szCs w:val="28"/>
        </w:rPr>
        <w:t>директором колледжа</w:t>
      </w:r>
      <w:r w:rsidRPr="00637CCB">
        <w:rPr>
          <w:sz w:val="28"/>
          <w:szCs w:val="28"/>
        </w:rPr>
        <w:t xml:space="preserve">. Для доклада  результатов исследования </w:t>
      </w:r>
      <w:r>
        <w:rPr>
          <w:sz w:val="28"/>
          <w:szCs w:val="28"/>
        </w:rPr>
        <w:t xml:space="preserve">обучающемуся </w:t>
      </w:r>
      <w:r w:rsidRPr="00637CCB">
        <w:rPr>
          <w:sz w:val="28"/>
          <w:szCs w:val="28"/>
        </w:rPr>
        <w:t xml:space="preserve"> выделяется  </w:t>
      </w:r>
      <w:r w:rsidR="00A92A53">
        <w:rPr>
          <w:sz w:val="28"/>
          <w:szCs w:val="28"/>
        </w:rPr>
        <w:t>7-10</w:t>
      </w:r>
      <w:r w:rsidRPr="00637CCB">
        <w:rPr>
          <w:sz w:val="28"/>
          <w:szCs w:val="28"/>
        </w:rPr>
        <w:t xml:space="preserve"> минут. </w:t>
      </w:r>
    </w:p>
    <w:p w:rsidR="00FA75AC" w:rsidRDefault="00FA75AC" w:rsidP="00FA7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3CA1">
        <w:rPr>
          <w:color w:val="000000"/>
          <w:sz w:val="28"/>
          <w:szCs w:val="28"/>
        </w:rPr>
        <w:t xml:space="preserve">Автор работы должен хорошо ориентироваться в защищаемом материале, объяснять источники цифровых данных, обосновывать выводы и предложения, правильно отвечать на все задаваемые вопросы, относящиеся к теме исследования. </w:t>
      </w:r>
    </w:p>
    <w:p w:rsidR="00FA75AC" w:rsidRDefault="00FA75AC" w:rsidP="00FA75AC">
      <w:pPr>
        <w:shd w:val="clear" w:color="auto" w:fill="FFFFFF"/>
        <w:spacing w:before="7" w:line="360" w:lineRule="auto"/>
        <w:ind w:firstLine="709"/>
        <w:jc w:val="both"/>
        <w:rPr>
          <w:color w:val="000000"/>
          <w:sz w:val="28"/>
          <w:szCs w:val="28"/>
        </w:rPr>
      </w:pPr>
      <w:r w:rsidRPr="000C3CA1">
        <w:rPr>
          <w:color w:val="000000"/>
          <w:sz w:val="28"/>
          <w:szCs w:val="28"/>
        </w:rPr>
        <w:t xml:space="preserve">Смысл защиты работы состоит в кратком изложении </w:t>
      </w:r>
      <w:r>
        <w:rPr>
          <w:color w:val="000000"/>
          <w:sz w:val="28"/>
          <w:szCs w:val="28"/>
        </w:rPr>
        <w:t>обучающимся</w:t>
      </w:r>
      <w:r w:rsidRPr="000C3CA1">
        <w:rPr>
          <w:color w:val="000000"/>
          <w:sz w:val="28"/>
          <w:szCs w:val="28"/>
        </w:rPr>
        <w:t xml:space="preserve"> основных положений работы и ответе на вопросы, задаваемые </w:t>
      </w:r>
      <w:r w:rsidR="00A92A53">
        <w:rPr>
          <w:color w:val="000000"/>
          <w:sz w:val="28"/>
          <w:szCs w:val="28"/>
        </w:rPr>
        <w:t>руководителем</w:t>
      </w:r>
      <w:r>
        <w:rPr>
          <w:color w:val="000000"/>
          <w:sz w:val="28"/>
          <w:szCs w:val="28"/>
        </w:rPr>
        <w:t xml:space="preserve"> </w:t>
      </w:r>
      <w:r w:rsidRPr="000C3CA1">
        <w:rPr>
          <w:color w:val="000000"/>
          <w:sz w:val="28"/>
          <w:szCs w:val="28"/>
        </w:rPr>
        <w:t>работ</w:t>
      </w:r>
      <w:r w:rsidR="00A92A53">
        <w:rPr>
          <w:color w:val="000000"/>
          <w:sz w:val="28"/>
          <w:szCs w:val="28"/>
        </w:rPr>
        <w:t>ы</w:t>
      </w:r>
      <w:r w:rsidRPr="000C3CA1">
        <w:rPr>
          <w:color w:val="000000"/>
          <w:sz w:val="28"/>
          <w:szCs w:val="28"/>
        </w:rPr>
        <w:t>.</w:t>
      </w:r>
    </w:p>
    <w:p w:rsidR="00BB43F6" w:rsidRPr="00BB43F6" w:rsidRDefault="00BB43F6" w:rsidP="00BB43F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t>Результаты защиты курсовой работы научный руководитель оценивает</w:t>
      </w:r>
    </w:p>
    <w:p w:rsidR="00BB43F6" w:rsidRPr="00BB43F6" w:rsidRDefault="00BB43F6" w:rsidP="00BB43F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lastRenderedPageBreak/>
        <w:t>по пятибальной системе и проставляет оценку в зачетную книжку студента и</w:t>
      </w:r>
    </w:p>
    <w:p w:rsidR="00BB43F6" w:rsidRPr="00BB43F6" w:rsidRDefault="00BB43F6" w:rsidP="00BB43F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F6">
        <w:rPr>
          <w:rFonts w:ascii="Times New Roman" w:hAnsi="Times New Roman" w:cs="Times New Roman"/>
          <w:sz w:val="28"/>
          <w:szCs w:val="28"/>
        </w:rPr>
        <w:t>зачетную ведомость.</w:t>
      </w:r>
    </w:p>
    <w:p w:rsidR="00FA75AC" w:rsidRPr="000C3CA1" w:rsidRDefault="00FA75AC" w:rsidP="00FA75AC">
      <w:pPr>
        <w:shd w:val="clear" w:color="auto" w:fill="FFFFFF"/>
        <w:spacing w:before="14" w:line="360" w:lineRule="auto"/>
        <w:ind w:firstLine="709"/>
        <w:jc w:val="both"/>
        <w:rPr>
          <w:sz w:val="28"/>
          <w:szCs w:val="28"/>
        </w:rPr>
      </w:pPr>
      <w:r w:rsidRPr="000C3CA1">
        <w:rPr>
          <w:color w:val="000000"/>
          <w:spacing w:val="1"/>
          <w:sz w:val="28"/>
          <w:szCs w:val="28"/>
        </w:rPr>
        <w:t xml:space="preserve">Оценка </w:t>
      </w:r>
      <w:r w:rsidRPr="00A92A53">
        <w:rPr>
          <w:bCs/>
          <w:iCs/>
          <w:color w:val="000000"/>
          <w:spacing w:val="1"/>
          <w:sz w:val="28"/>
          <w:szCs w:val="28"/>
        </w:rPr>
        <w:t>«отлично»</w:t>
      </w:r>
      <w:r w:rsidRPr="000C3CA1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C3CA1">
        <w:rPr>
          <w:color w:val="000000"/>
          <w:spacing w:val="1"/>
          <w:sz w:val="28"/>
          <w:szCs w:val="28"/>
        </w:rPr>
        <w:t xml:space="preserve">выставляется за всестороннюю глубокую разработку темы с использованием широкого </w:t>
      </w:r>
      <w:r w:rsidRPr="000C3CA1">
        <w:rPr>
          <w:color w:val="000000"/>
          <w:spacing w:val="3"/>
          <w:sz w:val="28"/>
          <w:szCs w:val="28"/>
        </w:rPr>
        <w:t>круга источников информации; если выражено крити</w:t>
      </w:r>
      <w:r w:rsidRPr="000C3CA1">
        <w:rPr>
          <w:color w:val="000000"/>
          <w:sz w:val="28"/>
          <w:szCs w:val="28"/>
        </w:rPr>
        <w:t>ческое и собственное мнение к использованному мате</w:t>
      </w:r>
      <w:r w:rsidRPr="000C3CA1">
        <w:rPr>
          <w:color w:val="000000"/>
          <w:spacing w:val="3"/>
          <w:sz w:val="28"/>
          <w:szCs w:val="28"/>
        </w:rPr>
        <w:t xml:space="preserve">риалу, самостоятельность суждений; если все расчеты сделаны правильно; выводы вытекают из содержания </w:t>
      </w:r>
      <w:r w:rsidRPr="000C3CA1">
        <w:rPr>
          <w:color w:val="000000"/>
          <w:spacing w:val="4"/>
          <w:sz w:val="28"/>
          <w:szCs w:val="28"/>
        </w:rPr>
        <w:t xml:space="preserve">работы; предложения производству четкие, адресные и </w:t>
      </w:r>
      <w:r w:rsidRPr="000C3CA1">
        <w:rPr>
          <w:color w:val="000000"/>
          <w:spacing w:val="2"/>
          <w:sz w:val="28"/>
          <w:szCs w:val="28"/>
        </w:rPr>
        <w:t>обоснованные, а при изложении материала работы нет суще</w:t>
      </w:r>
      <w:r w:rsidRPr="000C3CA1">
        <w:rPr>
          <w:color w:val="000000"/>
          <w:spacing w:val="3"/>
          <w:sz w:val="28"/>
          <w:szCs w:val="28"/>
        </w:rPr>
        <w:t>ственных недостатков.</w:t>
      </w:r>
    </w:p>
    <w:p w:rsidR="00FA75AC" w:rsidRPr="000C3CA1" w:rsidRDefault="00FA75AC" w:rsidP="00FA75AC">
      <w:pPr>
        <w:shd w:val="clear" w:color="auto" w:fill="FFFFFF"/>
        <w:spacing w:before="72" w:line="360" w:lineRule="auto"/>
        <w:ind w:firstLine="709"/>
        <w:jc w:val="both"/>
        <w:rPr>
          <w:sz w:val="28"/>
          <w:szCs w:val="28"/>
        </w:rPr>
      </w:pPr>
      <w:r w:rsidRPr="000C3CA1">
        <w:rPr>
          <w:color w:val="000000"/>
          <w:sz w:val="28"/>
          <w:szCs w:val="28"/>
        </w:rPr>
        <w:t xml:space="preserve">Оценка </w:t>
      </w:r>
      <w:r w:rsidRPr="00A92A53">
        <w:rPr>
          <w:bCs/>
          <w:iCs/>
          <w:color w:val="000000"/>
          <w:sz w:val="28"/>
          <w:szCs w:val="28"/>
        </w:rPr>
        <w:t>«хорошо»</w:t>
      </w:r>
      <w:r w:rsidRPr="000C3CA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C3CA1">
        <w:rPr>
          <w:color w:val="000000"/>
          <w:sz w:val="28"/>
          <w:szCs w:val="28"/>
        </w:rPr>
        <w:t xml:space="preserve">ставится при нарушении хотя бы </w:t>
      </w:r>
      <w:r w:rsidRPr="000C3CA1">
        <w:rPr>
          <w:color w:val="000000"/>
          <w:spacing w:val="3"/>
          <w:sz w:val="28"/>
          <w:szCs w:val="28"/>
        </w:rPr>
        <w:t xml:space="preserve">одного из вышеперечисленных требований, например, </w:t>
      </w:r>
      <w:r w:rsidRPr="000C3CA1">
        <w:rPr>
          <w:sz w:val="28"/>
          <w:szCs w:val="28"/>
        </w:rPr>
        <w:t xml:space="preserve">имеются ошибки в расчетах, или не раскрыты </w:t>
      </w:r>
      <w:r w:rsidRPr="000C3CA1">
        <w:rPr>
          <w:color w:val="000000"/>
          <w:spacing w:val="5"/>
          <w:sz w:val="28"/>
          <w:szCs w:val="28"/>
        </w:rPr>
        <w:t xml:space="preserve">теоретические основы изучаемой проблемы (темы), но при достаточно глубокой проработке фактического материала. </w:t>
      </w:r>
    </w:p>
    <w:p w:rsidR="00FA75AC" w:rsidRDefault="00FA75AC" w:rsidP="00FA75AC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C3CA1">
        <w:rPr>
          <w:color w:val="000000"/>
          <w:spacing w:val="6"/>
          <w:sz w:val="28"/>
          <w:szCs w:val="28"/>
        </w:rPr>
        <w:t xml:space="preserve">Оценка </w:t>
      </w:r>
      <w:r w:rsidRPr="00A92A53">
        <w:rPr>
          <w:iCs/>
          <w:color w:val="000000"/>
          <w:spacing w:val="6"/>
          <w:sz w:val="28"/>
          <w:szCs w:val="28"/>
        </w:rPr>
        <w:t>«удовлетворительно»</w:t>
      </w:r>
      <w:r w:rsidR="00A92A53">
        <w:rPr>
          <w:iCs/>
          <w:color w:val="000000"/>
          <w:spacing w:val="6"/>
          <w:sz w:val="28"/>
          <w:szCs w:val="28"/>
        </w:rPr>
        <w:t xml:space="preserve"> </w:t>
      </w:r>
      <w:r w:rsidRPr="000C3CA1">
        <w:rPr>
          <w:iCs/>
          <w:color w:val="000000"/>
          <w:spacing w:val="6"/>
          <w:sz w:val="28"/>
          <w:szCs w:val="28"/>
        </w:rPr>
        <w:t xml:space="preserve">ставится за работу, </w:t>
      </w:r>
      <w:r w:rsidRPr="000C3CA1">
        <w:rPr>
          <w:color w:val="000000"/>
          <w:spacing w:val="2"/>
          <w:sz w:val="28"/>
          <w:szCs w:val="28"/>
        </w:rPr>
        <w:t xml:space="preserve">текст и цифровые данные, которой свидетельствуют о том, что </w:t>
      </w:r>
      <w:r>
        <w:rPr>
          <w:color w:val="000000"/>
          <w:spacing w:val="1"/>
          <w:sz w:val="28"/>
          <w:szCs w:val="28"/>
        </w:rPr>
        <w:t>обучающийся</w:t>
      </w:r>
      <w:r w:rsidRPr="000C3CA1">
        <w:rPr>
          <w:color w:val="000000"/>
          <w:spacing w:val="1"/>
          <w:sz w:val="28"/>
          <w:szCs w:val="28"/>
        </w:rPr>
        <w:t xml:space="preserve"> в целом добросовестно </w:t>
      </w:r>
      <w:r w:rsidRPr="000C3CA1">
        <w:rPr>
          <w:color w:val="000000"/>
          <w:spacing w:val="2"/>
          <w:sz w:val="28"/>
          <w:szCs w:val="28"/>
        </w:rPr>
        <w:t xml:space="preserve">проработал основные источники информации, но допустил недостатки </w:t>
      </w:r>
      <w:r w:rsidRPr="000C3CA1">
        <w:rPr>
          <w:color w:val="000000"/>
          <w:spacing w:val="-4"/>
          <w:sz w:val="28"/>
          <w:szCs w:val="28"/>
        </w:rPr>
        <w:t>в изложении теоре</w:t>
      </w:r>
      <w:r w:rsidRPr="000C3CA1">
        <w:rPr>
          <w:color w:val="000000"/>
          <w:spacing w:val="9"/>
          <w:sz w:val="28"/>
          <w:szCs w:val="28"/>
        </w:rPr>
        <w:t xml:space="preserve">тического материала, не позволившие разработать полные </w:t>
      </w:r>
      <w:r w:rsidRPr="000C3CA1">
        <w:rPr>
          <w:color w:val="000000"/>
          <w:spacing w:val="2"/>
          <w:sz w:val="28"/>
          <w:szCs w:val="28"/>
        </w:rPr>
        <w:t>выводы и аргументированные предложения производству.</w:t>
      </w:r>
    </w:p>
    <w:p w:rsidR="00FA75AC" w:rsidRPr="000C3CA1" w:rsidRDefault="00FA75AC" w:rsidP="00FA75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 </w:t>
      </w:r>
      <w:r w:rsidRPr="00A92A53">
        <w:rPr>
          <w:iCs/>
          <w:color w:val="000000"/>
          <w:spacing w:val="6"/>
          <w:sz w:val="28"/>
          <w:szCs w:val="28"/>
        </w:rPr>
        <w:t>«неудовлетворительно»</w:t>
      </w:r>
      <w:r w:rsidR="00A92A53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0C3CA1">
        <w:rPr>
          <w:iCs/>
          <w:color w:val="000000"/>
          <w:spacing w:val="6"/>
          <w:sz w:val="28"/>
          <w:szCs w:val="28"/>
        </w:rPr>
        <w:t xml:space="preserve">ставится за работу, </w:t>
      </w:r>
      <w:r w:rsidRPr="000C3CA1">
        <w:rPr>
          <w:color w:val="000000"/>
          <w:spacing w:val="2"/>
          <w:sz w:val="28"/>
          <w:szCs w:val="28"/>
        </w:rPr>
        <w:t xml:space="preserve">текст и цифровые данные, которой свидетельствуют о том, что </w:t>
      </w:r>
      <w:r w:rsidRPr="000C3CA1">
        <w:rPr>
          <w:color w:val="000000"/>
          <w:spacing w:val="1"/>
          <w:sz w:val="28"/>
          <w:szCs w:val="28"/>
        </w:rPr>
        <w:t xml:space="preserve">студент в целом </w:t>
      </w:r>
      <w:r>
        <w:rPr>
          <w:color w:val="000000"/>
          <w:spacing w:val="1"/>
          <w:sz w:val="28"/>
          <w:szCs w:val="28"/>
        </w:rPr>
        <w:t>не</w:t>
      </w:r>
      <w:r w:rsidRPr="000C3CA1">
        <w:rPr>
          <w:color w:val="000000"/>
          <w:spacing w:val="1"/>
          <w:sz w:val="28"/>
          <w:szCs w:val="28"/>
        </w:rPr>
        <w:t xml:space="preserve">добросовестно </w:t>
      </w:r>
      <w:r w:rsidRPr="000C3CA1">
        <w:rPr>
          <w:color w:val="000000"/>
          <w:spacing w:val="2"/>
          <w:sz w:val="28"/>
          <w:szCs w:val="28"/>
        </w:rPr>
        <w:t xml:space="preserve">проработал основные источники информации, допустил недостатки </w:t>
      </w:r>
      <w:r w:rsidRPr="000C3CA1">
        <w:rPr>
          <w:color w:val="000000"/>
          <w:spacing w:val="-4"/>
          <w:sz w:val="28"/>
          <w:szCs w:val="28"/>
        </w:rPr>
        <w:t xml:space="preserve">в изложении </w:t>
      </w:r>
      <w:r>
        <w:rPr>
          <w:color w:val="000000"/>
          <w:spacing w:val="-4"/>
          <w:sz w:val="28"/>
          <w:szCs w:val="28"/>
        </w:rPr>
        <w:t>теоретической</w:t>
      </w:r>
      <w:r>
        <w:rPr>
          <w:color w:val="000000"/>
          <w:spacing w:val="9"/>
          <w:sz w:val="28"/>
          <w:szCs w:val="28"/>
        </w:rPr>
        <w:t xml:space="preserve"> и практической части</w:t>
      </w:r>
      <w:r w:rsidRPr="000C3CA1">
        <w:rPr>
          <w:color w:val="000000"/>
          <w:spacing w:val="9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что </w:t>
      </w:r>
      <w:r w:rsidRPr="000C3CA1">
        <w:rPr>
          <w:color w:val="000000"/>
          <w:spacing w:val="9"/>
          <w:sz w:val="28"/>
          <w:szCs w:val="28"/>
        </w:rPr>
        <w:t xml:space="preserve"> не позволи</w:t>
      </w:r>
      <w:r>
        <w:rPr>
          <w:color w:val="000000"/>
          <w:spacing w:val="9"/>
          <w:sz w:val="28"/>
          <w:szCs w:val="28"/>
        </w:rPr>
        <w:t>ло</w:t>
      </w:r>
      <w:r w:rsidRPr="000C3CA1">
        <w:rPr>
          <w:color w:val="000000"/>
          <w:spacing w:val="9"/>
          <w:sz w:val="28"/>
          <w:szCs w:val="28"/>
        </w:rPr>
        <w:t xml:space="preserve"> разработать  </w:t>
      </w:r>
      <w:r w:rsidRPr="000C3CA1">
        <w:rPr>
          <w:color w:val="000000"/>
          <w:spacing w:val="2"/>
          <w:sz w:val="28"/>
          <w:szCs w:val="28"/>
        </w:rPr>
        <w:t>выводы и аргументированные предложения производству.</w:t>
      </w:r>
    </w:p>
    <w:p w:rsidR="00FA75AC" w:rsidRDefault="00FA75AC" w:rsidP="00FA75AC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выполнившие </w:t>
      </w:r>
      <w:r w:rsidR="00A92A53">
        <w:rPr>
          <w:rFonts w:ascii="Times New Roman" w:hAnsi="Times New Roman"/>
          <w:sz w:val="28"/>
          <w:szCs w:val="28"/>
        </w:rPr>
        <w:t>курсовую</w:t>
      </w:r>
      <w:r>
        <w:rPr>
          <w:rFonts w:ascii="Times New Roman" w:hAnsi="Times New Roman"/>
          <w:sz w:val="28"/>
          <w:szCs w:val="28"/>
        </w:rPr>
        <w:t xml:space="preserve"> работу, но получившие на защите оценку «неудовлетворительно»,</w:t>
      </w:r>
      <w:r w:rsidR="00A92A53">
        <w:rPr>
          <w:rFonts w:ascii="Times New Roman" w:hAnsi="Times New Roman"/>
          <w:sz w:val="28"/>
          <w:szCs w:val="28"/>
        </w:rPr>
        <w:t xml:space="preserve"> имеют право на повторную защиту с разрешения заведующего отделением.</w:t>
      </w:r>
    </w:p>
    <w:p w:rsidR="00653001" w:rsidRPr="00F63008" w:rsidRDefault="00653001" w:rsidP="006530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t>Студент, не выполнивший курсовую работу, или не предоставивший ее</w:t>
      </w:r>
    </w:p>
    <w:p w:rsidR="00653001" w:rsidRPr="00F63008" w:rsidRDefault="00653001" w:rsidP="0065300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8">
        <w:rPr>
          <w:rFonts w:ascii="Times New Roman" w:hAnsi="Times New Roman" w:cs="Times New Roman"/>
          <w:sz w:val="28"/>
          <w:szCs w:val="28"/>
        </w:rPr>
        <w:lastRenderedPageBreak/>
        <w:t>на проверку в установленный срок, или неуспешно защитившийся, не допускается к сдаче квалификационного экзамена по профессиональному модулю,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08">
        <w:rPr>
          <w:rFonts w:ascii="Times New Roman" w:hAnsi="Times New Roman" w:cs="Times New Roman"/>
          <w:sz w:val="28"/>
          <w:szCs w:val="28"/>
        </w:rPr>
        <w:t>не выполнивший учебный план и считается имеющим академическую задолженность.</w:t>
      </w:r>
    </w:p>
    <w:p w:rsidR="00FA75AC" w:rsidRDefault="00FA75AC" w:rsidP="00FA75AC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FA75AC" w:rsidRPr="00C117D9" w:rsidRDefault="00FA75AC" w:rsidP="00FA75AC">
      <w:pPr>
        <w:widowControl w:val="0"/>
        <w:spacing w:line="360" w:lineRule="auto"/>
        <w:jc w:val="both"/>
        <w:rPr>
          <w:b/>
          <w:bCs/>
          <w:iCs/>
          <w:color w:val="00003B"/>
          <w:sz w:val="28"/>
          <w:szCs w:val="28"/>
        </w:rPr>
      </w:pPr>
      <w:r w:rsidRPr="00C117D9">
        <w:rPr>
          <w:b/>
          <w:sz w:val="28"/>
          <w:szCs w:val="28"/>
        </w:rPr>
        <w:tab/>
      </w:r>
      <w:r w:rsidR="00A92A53">
        <w:rPr>
          <w:b/>
          <w:sz w:val="28"/>
          <w:szCs w:val="28"/>
        </w:rPr>
        <w:t>4</w:t>
      </w:r>
      <w:r w:rsidRPr="00C117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C117D9">
        <w:rPr>
          <w:b/>
          <w:bCs/>
          <w:iCs/>
          <w:color w:val="00003B"/>
          <w:sz w:val="28"/>
          <w:szCs w:val="28"/>
        </w:rPr>
        <w:t xml:space="preserve">римерная тематика </w:t>
      </w:r>
      <w:r w:rsidR="00A92A53">
        <w:rPr>
          <w:b/>
          <w:bCs/>
          <w:iCs/>
          <w:color w:val="00003B"/>
          <w:sz w:val="28"/>
          <w:szCs w:val="28"/>
        </w:rPr>
        <w:t>курсовых</w:t>
      </w:r>
      <w:r w:rsidRPr="00C117D9">
        <w:rPr>
          <w:b/>
          <w:bCs/>
          <w:iCs/>
          <w:color w:val="00003B"/>
          <w:sz w:val="28"/>
          <w:szCs w:val="28"/>
        </w:rPr>
        <w:t xml:space="preserve"> работ 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>1.Анализ финансового состояния предприятия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2.Анализ ликвидности и платежеспособности предприятия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3.Анализ финансовой устойчивости предприятия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4.Оценка несостоятельности (банкротства) организации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5.Анализ рентабельности предприятия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6.Анализ финансовых результатов по данным отчетности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>7.Анализ собственного капитала организации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8.Анализ имущества предприятия и источников его формирования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9.Анализ эффективности использования оборотного капитала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10.Анализ использования основных средств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11.Анализ денежных потоков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12.Анализ дебиторской и кредиторской задолженности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13.Анализ финансовых вложений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14.Анализ имущественного состояния и финансовых результатов деятельности предприятия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15.Анализ консолидированной отчетности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 xml:space="preserve">16.Формирование и анализ сегментарной отчетности 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>17.Организация финансовой отчетности</w:t>
      </w:r>
    </w:p>
    <w:p w:rsidR="00A92A53" w:rsidRPr="007B0BF5" w:rsidRDefault="00A92A53" w:rsidP="00A92A53">
      <w:pPr>
        <w:pStyle w:val="a9"/>
        <w:spacing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18.Анализ использования оборотных средств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19.Анализ деловой активности (оборачиваемости активов) предприятия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20.Анализ несостоятельности (возможного банкротства) предприятия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21.Анализ ликвидности баланса</w:t>
      </w:r>
      <w:r w:rsidRPr="007B0B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22.Анализ собственного капитала предприятия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23.Бухгалтерская отчетность как источник информации для анализа.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24.История и перспективы развития экономического анализа.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25.Факторный анализ показателей прибыли.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26Анализ прибыли и рентабельности.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27.Анализ состава, структуры, динамики и оборачиваемости оборотных активов.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28.Платежеспособность организации, методы оценки и анализа.</w:t>
      </w:r>
      <w:r w:rsidRPr="007B0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29.Абсолютные и относительные показатели ликвидности бухгалтерского баланса, методика их анализа.</w:t>
      </w:r>
    </w:p>
    <w:p w:rsidR="00A92A53" w:rsidRPr="007B0BF5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F5">
        <w:rPr>
          <w:rFonts w:ascii="Times New Roman" w:hAnsi="Times New Roman" w:cs="Times New Roman"/>
          <w:sz w:val="28"/>
          <w:szCs w:val="28"/>
        </w:rPr>
        <w:t>30. Анализ бухгалтерского баланса и его роль в управлении финансовым состоянием предприятия.</w:t>
      </w:r>
    </w:p>
    <w:p w:rsidR="00A92A53" w:rsidRDefault="00A92A53" w:rsidP="00A92A5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3F6" w:rsidRPr="001204E5" w:rsidRDefault="00BB43F6" w:rsidP="00BB43F6">
      <w:pPr>
        <w:pStyle w:val="2"/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204E5">
        <w:rPr>
          <w:b/>
          <w:sz w:val="28"/>
          <w:szCs w:val="28"/>
        </w:rPr>
        <w:t xml:space="preserve">. Примерные планы </w:t>
      </w:r>
      <w:r w:rsidR="00E964F7">
        <w:rPr>
          <w:b/>
          <w:sz w:val="28"/>
          <w:szCs w:val="28"/>
        </w:rPr>
        <w:t>курсовых</w:t>
      </w:r>
      <w:r w:rsidRPr="001204E5">
        <w:rPr>
          <w:b/>
          <w:sz w:val="28"/>
          <w:szCs w:val="28"/>
        </w:rPr>
        <w:t xml:space="preserve"> работ</w:t>
      </w: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68">
        <w:rPr>
          <w:rFonts w:ascii="Times New Roman" w:hAnsi="Times New Roman" w:cs="Times New Roman"/>
          <w:sz w:val="28"/>
          <w:szCs w:val="28"/>
        </w:rPr>
        <w:t>Тема 1: АНАЛИЗ ФИНАНСОВОГО СОСТОЯНИЯ ПРЕДПРИЯТИЯ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ВВЕДЕНИЕ</w:t>
      </w: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>ТЕОРЕТИЧЕСКИЕ АСПЕКТЫ АНАЛИЗА ФИНАНСОВОГО СОСТОЯНИЯ ПРЕДПРИЯТИЯ</w:t>
      </w:r>
    </w:p>
    <w:p w:rsid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1.1</w:t>
      </w:r>
      <w:r w:rsidR="00023B68">
        <w:rPr>
          <w:rFonts w:ascii="Times New Roman" w:eastAsia="TimesNewRoman" w:hAnsi="Times New Roman" w:cs="Times New Roman"/>
          <w:sz w:val="28"/>
          <w:szCs w:val="28"/>
        </w:rPr>
        <w:t xml:space="preserve"> Финансовое состояние организации как экономическая категория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1.2</w:t>
      </w:r>
      <w:r w:rsidR="00023B68">
        <w:rPr>
          <w:rFonts w:ascii="Times New Roman" w:eastAsia="TimesNewRoman" w:hAnsi="Times New Roman" w:cs="Times New Roman"/>
          <w:sz w:val="28"/>
          <w:szCs w:val="28"/>
        </w:rPr>
        <w:t xml:space="preserve"> Порядок определения и проведения анализа финансового состояния организации</w:t>
      </w: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B68">
        <w:rPr>
          <w:rFonts w:ascii="Times New Roman" w:hAnsi="Times New Roman" w:cs="Times New Roman"/>
          <w:sz w:val="28"/>
          <w:szCs w:val="28"/>
        </w:rPr>
        <w:t>.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АНАЛИЗ ФИНАНСОВОГО СОСТОЯНИЯ </w:t>
      </w:r>
      <w:r w:rsidR="00023B68">
        <w:rPr>
          <w:rFonts w:ascii="Times New Roman" w:eastAsia="TimesNewRoman" w:hAnsi="Times New Roman" w:cs="Times New Roman"/>
          <w:sz w:val="28"/>
          <w:szCs w:val="28"/>
        </w:rPr>
        <w:t>ИССЛЕДУЕМОГО ПРЕДПРИЯТИЯ</w:t>
      </w:r>
    </w:p>
    <w:p w:rsidR="00BF383B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2.1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 xml:space="preserve"> Организациоонно-экономическая характеристика предприятия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капитала предприятия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ликвидности и платежеспособности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финансовой устойчивости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lastRenderedPageBreak/>
        <w:t>ЗАКЛЮЧЕНИЕ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СПИСОК ИСПОЛЬЗ</w:t>
      </w:r>
      <w:r w:rsidR="0099217E">
        <w:rPr>
          <w:rFonts w:ascii="Times New Roman" w:eastAsia="TimesNewRoman" w:hAnsi="Times New Roman" w:cs="Times New Roman"/>
          <w:sz w:val="28"/>
          <w:szCs w:val="28"/>
        </w:rPr>
        <w:t xml:space="preserve">УЕМЫХ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ИСТОЧНИКОВ</w:t>
      </w: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ПРИЛОЖЕНИЕ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68">
        <w:rPr>
          <w:rFonts w:ascii="Times New Roman" w:hAnsi="Times New Roman" w:cs="Times New Roman"/>
          <w:sz w:val="28"/>
          <w:szCs w:val="28"/>
        </w:rPr>
        <w:t>Тема 2: АНАЛИЗ ЛИКВИДНОСТИ И ПЛАТЕЖЕСПОСОБНОСТИ ПРЕДПРИЯТИЯ</w:t>
      </w:r>
    </w:p>
    <w:p w:rsidR="00D87D68" w:rsidRP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ВВЕДЕНИЕ</w:t>
      </w: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hAnsi="Times New Roman" w:cs="Times New Roman"/>
          <w:sz w:val="28"/>
          <w:szCs w:val="28"/>
        </w:rPr>
        <w:t xml:space="preserve">1.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>ТЕОРЕТИЧЕСКИЕ АСПЕКТЫ АНАЛИЗА ПЛАТЕЖЕСПОСОБНОСТИ ПРЕДПРИЯТИЯ</w:t>
      </w:r>
    </w:p>
    <w:p w:rsidR="00BF383B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1.1 Понятие платежеспособности предприятия, факторы на нее влияющие</w:t>
      </w:r>
    </w:p>
    <w:p w:rsidR="00BF383B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1.2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 xml:space="preserve"> Методические аспекты проведения анализа платежеспособности организации</w:t>
      </w: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ПЛАТЕЖЕСПОСОБНОСТИ ПРЕДПРИЯТИЯ</w:t>
      </w:r>
    </w:p>
    <w:p w:rsidR="00BF383B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2.1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 xml:space="preserve"> Организационно-экономическая характеристика организации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имущества предприятия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источников формирования активов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23B68"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Анализ ликвидности и платежеспособности предприятия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ЗАКЛЮЧЕНИЕ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СПИСОК ИСПОЛЬЗ</w:t>
      </w:r>
      <w:r w:rsidR="0099217E">
        <w:rPr>
          <w:rFonts w:ascii="Times New Roman" w:eastAsia="TimesNewRoman" w:hAnsi="Times New Roman" w:cs="Times New Roman"/>
          <w:sz w:val="28"/>
          <w:szCs w:val="28"/>
        </w:rPr>
        <w:t xml:space="preserve">УЕМЫХ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ИСТОЧНИКОВ</w:t>
      </w: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ПРИЛОЖЕНИЕ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68">
        <w:rPr>
          <w:rFonts w:ascii="Times New Roman" w:hAnsi="Times New Roman" w:cs="Times New Roman"/>
          <w:sz w:val="28"/>
          <w:szCs w:val="28"/>
        </w:rPr>
        <w:t xml:space="preserve">Тема 3: </w:t>
      </w:r>
      <w:r w:rsidR="00BF383B" w:rsidRPr="00023B68">
        <w:rPr>
          <w:rFonts w:ascii="Times New Roman" w:hAnsi="Times New Roman" w:cs="Times New Roman"/>
          <w:sz w:val="28"/>
          <w:szCs w:val="28"/>
        </w:rPr>
        <w:t>АНАЛИЗ ФИНАНСОВОЙ УСТОЙЧИВОСТИ ПРЕДПРИЯТИЯ</w:t>
      </w: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ВВЕДЕНИЕ</w:t>
      </w:r>
    </w:p>
    <w:p w:rsidR="00D87D68" w:rsidRP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B68">
        <w:rPr>
          <w:rFonts w:ascii="Times New Roman" w:hAnsi="Times New Roman" w:cs="Times New Roman"/>
          <w:sz w:val="28"/>
          <w:szCs w:val="28"/>
        </w:rPr>
        <w:t xml:space="preserve">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>МЕТОДИКА ПРОВЕДЕНИЯ АНАЛИЗА ФИНАНСОВОЙ УСТОЙЧИВОСТИ ПРЕДПРИЯТИЯ</w:t>
      </w:r>
    </w:p>
    <w:p w:rsidR="00D87D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1.1</w:t>
      </w:r>
      <w:r w:rsidR="00D87D68">
        <w:rPr>
          <w:rFonts w:ascii="Times New Roman" w:eastAsia="TimesNewRoman" w:hAnsi="Times New Roman" w:cs="Times New Roman"/>
          <w:sz w:val="28"/>
          <w:szCs w:val="28"/>
        </w:rPr>
        <w:t xml:space="preserve"> Понятие финансовой устойчивости, ее типы</w:t>
      </w:r>
    </w:p>
    <w:p w:rsidR="00D87D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1.2</w:t>
      </w:r>
      <w:r w:rsidR="00D87D68">
        <w:rPr>
          <w:rFonts w:ascii="Times New Roman" w:eastAsia="TimesNewRoman" w:hAnsi="Times New Roman" w:cs="Times New Roman"/>
          <w:sz w:val="28"/>
          <w:szCs w:val="28"/>
        </w:rPr>
        <w:t xml:space="preserve"> Порядок проведения анализа финансовой устойчивости организации</w:t>
      </w: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АНАЛИЗ ФИНАНСОВОЙ УСТОЙЧИВОСТИ ПРЕДПРИЯТИЯ</w:t>
      </w:r>
    </w:p>
    <w:p w:rsidR="00BF383B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2.1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 xml:space="preserve"> Организационно-экономическая характеристика организации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2.2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Анализ структуры имущества и источников его формирования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2.3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Анализ финансовой устойчивости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2.4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Оценка типа финансовой устойчивости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ЗАКЛЮЧЕНИЕ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СПИСОК ИСПОЛЬЗ</w:t>
      </w:r>
      <w:r w:rsidR="0099217E">
        <w:rPr>
          <w:rFonts w:ascii="Times New Roman" w:eastAsia="TimesNewRoman" w:hAnsi="Times New Roman" w:cs="Times New Roman"/>
          <w:sz w:val="28"/>
          <w:szCs w:val="28"/>
        </w:rPr>
        <w:t xml:space="preserve">УЕМЫХ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ИСТОЧНИКОВ</w:t>
      </w: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ПРИЛОЖЕНИЕ</w:t>
      </w:r>
    </w:p>
    <w:p w:rsidR="00BF383B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Тема 4: </w:t>
      </w:r>
      <w:r w:rsidR="00BF383B" w:rsidRPr="00023B68">
        <w:rPr>
          <w:rFonts w:ascii="Times New Roman" w:eastAsia="TimesNewRoman" w:hAnsi="Times New Roman" w:cs="Times New Roman"/>
          <w:sz w:val="28"/>
          <w:szCs w:val="28"/>
        </w:rPr>
        <w:t>ОЦЕНКА НЕСОСТОЯТЕЛЬНОСТИ (БАНКРОТСТВА) ОРГАНИЗАЦИИ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ВВЕДЕНИЕ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ТЕОРЕТИЧЕСКИЕ АСПЕКТЫ ОЦЕНКИ НЕСОСТОЯТЕЛЬНОСТИ ПРЕДПРИЯТИЯ</w:t>
      </w:r>
    </w:p>
    <w:p w:rsidR="00023B68" w:rsidRP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1.</w:t>
      </w:r>
      <w:r w:rsidR="00D87D68">
        <w:rPr>
          <w:rFonts w:ascii="Times New Roman" w:eastAsia="TimesNewRoman" w:hAnsi="Times New Roman" w:cs="Times New Roman"/>
          <w:sz w:val="28"/>
          <w:szCs w:val="28"/>
        </w:rPr>
        <w:t>2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>.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Понятия, виды и процедуры банкротства</w:t>
      </w:r>
    </w:p>
    <w:p w:rsidR="00023B68" w:rsidRPr="00023B68" w:rsidRDefault="00023B68" w:rsidP="00BF383B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1.2 Методы оценки вероятности банкротства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>предприятия</w:t>
      </w:r>
    </w:p>
    <w:p w:rsid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ДИАГНОСТИКА ФИНАНСОВОГО КРИЗИСА ПРЕДПРИЯТИЯ</w:t>
      </w:r>
    </w:p>
    <w:p w:rsidR="00BF383B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2.1</w:t>
      </w:r>
      <w:r w:rsidR="00BF383B">
        <w:rPr>
          <w:rFonts w:ascii="Times New Roman" w:eastAsia="TimesNewRoman" w:hAnsi="Times New Roman" w:cs="Times New Roman"/>
          <w:sz w:val="28"/>
          <w:szCs w:val="28"/>
        </w:rPr>
        <w:t xml:space="preserve"> Организационно-экономическая характеристика организации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Оценка признаков банкротства предприятия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.</w:t>
      </w:r>
      <w:r w:rsidR="00035698">
        <w:rPr>
          <w:rFonts w:ascii="Times New Roman" w:eastAsia="TimesNewRoman" w:hAnsi="Times New Roman" w:cs="Times New Roman"/>
          <w:sz w:val="28"/>
          <w:szCs w:val="28"/>
        </w:rPr>
        <w:t>3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Анализ структуры баланса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>.</w:t>
      </w:r>
      <w:r w:rsidR="00035698">
        <w:rPr>
          <w:rFonts w:ascii="Times New Roman" w:eastAsia="TimesNewRoman" w:hAnsi="Times New Roman" w:cs="Times New Roman"/>
          <w:sz w:val="28"/>
          <w:szCs w:val="28"/>
        </w:rPr>
        <w:t>4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Меры по предупреждению банкротства предприятия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ЗАКЛЮЧЕНИЕ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СПИСОК ИСПОЛЬЗ</w:t>
      </w:r>
      <w:r w:rsidR="0099217E">
        <w:rPr>
          <w:rFonts w:ascii="Times New Roman" w:eastAsia="TimesNewRoman" w:hAnsi="Times New Roman" w:cs="Times New Roman"/>
          <w:sz w:val="28"/>
          <w:szCs w:val="28"/>
        </w:rPr>
        <w:t xml:space="preserve">УЕМЫХ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ИСТОЧНИКОВ</w:t>
      </w:r>
    </w:p>
    <w:p w:rsidR="00023B68" w:rsidRPr="00023B68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ПРИЛОЖЕНИЕ</w:t>
      </w:r>
    </w:p>
    <w:p w:rsidR="00BF383B" w:rsidRDefault="00BF383B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23B68" w:rsidRDefault="00023B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Тема 5: </w:t>
      </w:r>
      <w:r w:rsidR="00D87D68" w:rsidRPr="00023B68">
        <w:rPr>
          <w:rFonts w:ascii="Times New Roman" w:eastAsia="TimesNewRoman" w:hAnsi="Times New Roman" w:cs="Times New Roman"/>
          <w:sz w:val="28"/>
          <w:szCs w:val="28"/>
        </w:rPr>
        <w:t>АНАЛИЗ ДЕЛОВОЙ АКТИВНОСТИ ПРЕДПРИЯТИЯ</w:t>
      </w:r>
    </w:p>
    <w:p w:rsidR="00D87D68" w:rsidRP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ВВЕДЕНИЕ</w:t>
      </w:r>
    </w:p>
    <w:p w:rsidR="00D87D68" w:rsidRDefault="00D87D68" w:rsidP="00D87D68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ТЕОРЕТИЧЕСКИЕ АСПЕКТЫ АНАЛИЗА ДЕЛОВОЙ АКТИВНОСТИ ПРЕДПРИЯТИЯ</w:t>
      </w:r>
    </w:p>
    <w:p w:rsidR="00D87D68" w:rsidRDefault="00D87D68" w:rsidP="00D87D68">
      <w:pPr>
        <w:pStyle w:val="a9"/>
        <w:numPr>
          <w:ilvl w:val="1"/>
          <w:numId w:val="5"/>
        </w:num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Понятие деловой активности организации, ее значение</w:t>
      </w:r>
    </w:p>
    <w:p w:rsidR="00023B68" w:rsidRPr="00D87D68" w:rsidRDefault="00D87D68" w:rsidP="00D87D68">
      <w:pPr>
        <w:pStyle w:val="a9"/>
        <w:numPr>
          <w:ilvl w:val="1"/>
          <w:numId w:val="5"/>
        </w:numPr>
        <w:spacing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Методика анализа деловой активности предприятия</w:t>
      </w:r>
    </w:p>
    <w:p w:rsid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>АНАЛИЗ ДЕЛОВОЙ АКТИВНОСТИ ПРЕДПРИЯТИЯ</w:t>
      </w:r>
    </w:p>
    <w:p w:rsidR="00D87D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2.1</w:t>
      </w:r>
      <w:r w:rsidR="00D87D68">
        <w:rPr>
          <w:rFonts w:ascii="Times New Roman" w:eastAsia="TimesNewRoman" w:hAnsi="Times New Roman" w:cs="Times New Roman"/>
          <w:sz w:val="28"/>
          <w:szCs w:val="28"/>
        </w:rPr>
        <w:t xml:space="preserve"> Организационно-экономическая характеристика организации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2.2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Анализ эффективности управления капиталом</w:t>
      </w:r>
    </w:p>
    <w:p w:rsidR="00023B68" w:rsidRPr="00023B68" w:rsidRDefault="0003569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2.3</w:t>
      </w:r>
      <w:r w:rsidR="00023B68" w:rsidRPr="00023B68">
        <w:rPr>
          <w:rFonts w:ascii="Times New Roman" w:eastAsia="TimesNewRoman" w:hAnsi="Times New Roman" w:cs="Times New Roman"/>
          <w:sz w:val="28"/>
          <w:szCs w:val="28"/>
        </w:rPr>
        <w:t xml:space="preserve"> Анализ финансового цикла</w:t>
      </w:r>
    </w:p>
    <w:p w:rsidR="00023B68" w:rsidRP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ЗАКЛЮЧЕНИЕ</w:t>
      </w:r>
    </w:p>
    <w:p w:rsidR="00023B68" w:rsidRP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СПИСОК ИСПОЛЬЗ</w:t>
      </w:r>
      <w:r w:rsidR="0099217E">
        <w:rPr>
          <w:rFonts w:ascii="Times New Roman" w:eastAsia="TimesNewRoman" w:hAnsi="Times New Roman" w:cs="Times New Roman"/>
          <w:sz w:val="28"/>
          <w:szCs w:val="28"/>
        </w:rPr>
        <w:t xml:space="preserve">УЕМЫХ </w:t>
      </w:r>
      <w:r w:rsidRPr="00023B68">
        <w:rPr>
          <w:rFonts w:ascii="Times New Roman" w:eastAsia="TimesNewRoman" w:hAnsi="Times New Roman" w:cs="Times New Roman"/>
          <w:sz w:val="28"/>
          <w:szCs w:val="28"/>
        </w:rPr>
        <w:t xml:space="preserve"> ИСТОЧНИКОВ</w:t>
      </w:r>
    </w:p>
    <w:p w:rsidR="00023B68" w:rsidRPr="00023B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23B68">
        <w:rPr>
          <w:rFonts w:ascii="Times New Roman" w:eastAsia="TimesNewRoman" w:hAnsi="Times New Roman" w:cs="Times New Roman"/>
          <w:sz w:val="28"/>
          <w:szCs w:val="28"/>
        </w:rPr>
        <w:t>ПРИЛОЖЕНИЕ</w:t>
      </w:r>
    </w:p>
    <w:p w:rsidR="00D87D68" w:rsidRDefault="00D87D68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D6132" w:rsidRDefault="002D6132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53FD6" w:rsidRDefault="00D53FD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D6132" w:rsidRDefault="002D6132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1205E" w:rsidRDefault="00C1205E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1205E" w:rsidRDefault="00C1205E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1205E" w:rsidRDefault="00C1205E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D6132" w:rsidRDefault="002D6132" w:rsidP="002D6132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Приложение  А</w:t>
      </w:r>
    </w:p>
    <w:p w:rsidR="002D6132" w:rsidRDefault="002D6132" w:rsidP="002D6132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2D6132" w:rsidRPr="002D6132" w:rsidRDefault="002D6132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2D6132">
        <w:rPr>
          <w:rFonts w:eastAsiaTheme="minorHAnsi"/>
          <w:i/>
          <w:iCs/>
          <w:sz w:val="28"/>
          <w:szCs w:val="28"/>
          <w:lang w:eastAsia="en-US"/>
        </w:rPr>
        <w:t>Образец оформления титульного листа</w:t>
      </w:r>
    </w:p>
    <w:p w:rsidR="002D6132" w:rsidRDefault="002D6132" w:rsidP="002D6132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2D6132" w:rsidRPr="00151E35" w:rsidRDefault="002D6132" w:rsidP="002D6132">
      <w:pPr>
        <w:jc w:val="center"/>
        <w:rPr>
          <w:sz w:val="28"/>
          <w:szCs w:val="28"/>
        </w:rPr>
      </w:pPr>
      <w:r w:rsidRPr="00151E35">
        <w:rPr>
          <w:sz w:val="28"/>
          <w:szCs w:val="28"/>
        </w:rPr>
        <w:t>ЧАСТНОЕ ПРОФЕССИОНАЛЬНОЕ ОБРАЗОВАТЕЛЬНОЕ УЧРЕЖДЕНИЕ</w:t>
      </w:r>
    </w:p>
    <w:p w:rsidR="002D6132" w:rsidRPr="00151E35" w:rsidRDefault="002D6132" w:rsidP="002D6132">
      <w:pPr>
        <w:jc w:val="center"/>
        <w:rPr>
          <w:sz w:val="28"/>
          <w:szCs w:val="28"/>
        </w:rPr>
      </w:pPr>
      <w:r w:rsidRPr="00151E35">
        <w:rPr>
          <w:sz w:val="28"/>
          <w:szCs w:val="28"/>
        </w:rPr>
        <w:t>«КОЛЛЕДЖ ПРАВА, ЭКОНОМИКИ И УПРАВЛЕНИЯ»</w:t>
      </w:r>
    </w:p>
    <w:p w:rsidR="002D6132" w:rsidRPr="00151E35" w:rsidRDefault="002D6132" w:rsidP="002D6132">
      <w:pPr>
        <w:rPr>
          <w:sz w:val="28"/>
          <w:szCs w:val="28"/>
        </w:rPr>
      </w:pPr>
    </w:p>
    <w:p w:rsidR="002D6132" w:rsidRPr="00151E35" w:rsidRDefault="002D6132" w:rsidP="002D6132">
      <w:pPr>
        <w:spacing w:before="240"/>
        <w:rPr>
          <w:sz w:val="28"/>
          <w:szCs w:val="28"/>
        </w:rPr>
      </w:pPr>
    </w:p>
    <w:p w:rsidR="002D6132" w:rsidRPr="00151E35" w:rsidRDefault="002D6132" w:rsidP="002D6132">
      <w:pPr>
        <w:spacing w:before="240"/>
        <w:jc w:val="right"/>
        <w:rPr>
          <w:sz w:val="28"/>
          <w:szCs w:val="28"/>
        </w:rPr>
      </w:pPr>
      <w:r w:rsidRPr="00151E35">
        <w:rPr>
          <w:sz w:val="28"/>
          <w:szCs w:val="28"/>
        </w:rPr>
        <w:t>ДОПУСТИТЬ К ЗАЩИТЕ</w:t>
      </w:r>
    </w:p>
    <w:p w:rsidR="002D6132" w:rsidRPr="00151E35" w:rsidRDefault="002D6132" w:rsidP="002D6132">
      <w:pPr>
        <w:spacing w:before="240"/>
        <w:jc w:val="right"/>
        <w:rPr>
          <w:sz w:val="28"/>
          <w:szCs w:val="28"/>
        </w:rPr>
      </w:pPr>
      <w:r w:rsidRPr="00151E35">
        <w:rPr>
          <w:sz w:val="28"/>
          <w:szCs w:val="28"/>
        </w:rPr>
        <w:t>зам.директора по УР</w:t>
      </w:r>
    </w:p>
    <w:p w:rsidR="002D6132" w:rsidRPr="00151E35" w:rsidRDefault="002D6132" w:rsidP="002D6132">
      <w:pPr>
        <w:spacing w:before="240"/>
        <w:jc w:val="right"/>
        <w:rPr>
          <w:sz w:val="28"/>
          <w:szCs w:val="28"/>
        </w:rPr>
      </w:pPr>
      <w:r w:rsidRPr="00151E35">
        <w:rPr>
          <w:sz w:val="28"/>
          <w:szCs w:val="28"/>
        </w:rPr>
        <w:t>_________Е.В</w:t>
      </w:r>
      <w:r>
        <w:rPr>
          <w:sz w:val="28"/>
          <w:szCs w:val="28"/>
        </w:rPr>
        <w:t xml:space="preserve"> </w:t>
      </w:r>
      <w:r w:rsidRPr="00151E35">
        <w:rPr>
          <w:sz w:val="28"/>
          <w:szCs w:val="28"/>
        </w:rPr>
        <w:t>.Храброва</w:t>
      </w:r>
    </w:p>
    <w:p w:rsidR="002D6132" w:rsidRPr="00151E35" w:rsidRDefault="002D6132" w:rsidP="002D6132">
      <w:pPr>
        <w:spacing w:before="240"/>
        <w:jc w:val="right"/>
        <w:rPr>
          <w:sz w:val="28"/>
          <w:szCs w:val="28"/>
        </w:rPr>
      </w:pPr>
      <w:r w:rsidRPr="00151E35">
        <w:rPr>
          <w:sz w:val="28"/>
          <w:szCs w:val="28"/>
        </w:rPr>
        <w:t>«___»__________20__г.</w:t>
      </w:r>
    </w:p>
    <w:p w:rsidR="002D6132" w:rsidRPr="00151E35" w:rsidRDefault="002D6132" w:rsidP="002D6132">
      <w:pPr>
        <w:spacing w:before="240"/>
        <w:jc w:val="right"/>
        <w:rPr>
          <w:sz w:val="28"/>
          <w:szCs w:val="28"/>
        </w:rPr>
      </w:pPr>
    </w:p>
    <w:p w:rsidR="002D6132" w:rsidRPr="00151E35" w:rsidRDefault="002D6132" w:rsidP="002D6132">
      <w:pPr>
        <w:jc w:val="right"/>
        <w:rPr>
          <w:sz w:val="28"/>
          <w:szCs w:val="28"/>
        </w:rPr>
      </w:pPr>
    </w:p>
    <w:p w:rsidR="002D6132" w:rsidRPr="00151E35" w:rsidRDefault="002D6132" w:rsidP="002D613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151E35">
        <w:rPr>
          <w:sz w:val="28"/>
          <w:szCs w:val="28"/>
        </w:rPr>
        <w:t xml:space="preserve"> РАБОТА</w:t>
      </w:r>
    </w:p>
    <w:p w:rsidR="002D6132" w:rsidRPr="00151E35" w:rsidRDefault="002D6132" w:rsidP="002D6132">
      <w:pPr>
        <w:jc w:val="center"/>
        <w:rPr>
          <w:sz w:val="28"/>
          <w:szCs w:val="28"/>
        </w:rPr>
      </w:pPr>
    </w:p>
    <w:p w:rsidR="002D6132" w:rsidRDefault="002D6132" w:rsidP="002D6132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тему  </w:t>
      </w:r>
      <w:r w:rsidRPr="005B174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АНАЛИЗ ДВИЖЕНИЯ ОСНОВНЫХ СРЕДСТВ ПРЕДПРИЯТИЯ</w:t>
      </w:r>
    </w:p>
    <w:p w:rsidR="002D6132" w:rsidRPr="005B174E" w:rsidRDefault="002D6132" w:rsidP="002D613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174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НА ПРИМЕРЕ ОО</w:t>
      </w:r>
      <w:r w:rsidRPr="005B174E">
        <w:rPr>
          <w:bCs/>
          <w:sz w:val="28"/>
          <w:szCs w:val="28"/>
        </w:rPr>
        <w:t>О «</w:t>
      </w:r>
      <w:r>
        <w:rPr>
          <w:bCs/>
          <w:sz w:val="28"/>
          <w:szCs w:val="28"/>
        </w:rPr>
        <w:t>КЕРАМИКА-ПЛЮС</w:t>
      </w:r>
      <w:r w:rsidRPr="005B174E">
        <w:rPr>
          <w:bCs/>
          <w:sz w:val="28"/>
          <w:szCs w:val="28"/>
        </w:rPr>
        <w:t>»)»</w:t>
      </w:r>
    </w:p>
    <w:p w:rsidR="002D6132" w:rsidRPr="00151E35" w:rsidRDefault="002D6132" w:rsidP="002D6132">
      <w:pPr>
        <w:rPr>
          <w:sz w:val="28"/>
          <w:szCs w:val="28"/>
        </w:rPr>
      </w:pPr>
    </w:p>
    <w:p w:rsidR="002D6132" w:rsidRPr="00151E35" w:rsidRDefault="002D6132" w:rsidP="002D6132">
      <w:pPr>
        <w:rPr>
          <w:sz w:val="28"/>
          <w:szCs w:val="28"/>
        </w:rPr>
      </w:pPr>
    </w:p>
    <w:p w:rsidR="002D6132" w:rsidRPr="00151E35" w:rsidRDefault="002D6132" w:rsidP="002D6132">
      <w:pPr>
        <w:spacing w:before="240"/>
        <w:ind w:right="-143"/>
        <w:rPr>
          <w:sz w:val="28"/>
          <w:szCs w:val="28"/>
        </w:rPr>
      </w:pPr>
      <w:r w:rsidRPr="00151E35">
        <w:rPr>
          <w:sz w:val="28"/>
          <w:szCs w:val="28"/>
        </w:rPr>
        <w:t xml:space="preserve">Работу выполнил (а) </w:t>
      </w:r>
      <w:r>
        <w:rPr>
          <w:sz w:val="28"/>
          <w:szCs w:val="28"/>
          <w:u w:val="single"/>
        </w:rPr>
        <w:t xml:space="preserve">                                           </w:t>
      </w:r>
      <w:r>
        <w:rPr>
          <w:sz w:val="28"/>
          <w:szCs w:val="28"/>
        </w:rPr>
        <w:t>Белодедова Анастасия Павловна</w:t>
      </w:r>
    </w:p>
    <w:p w:rsidR="002D6132" w:rsidRPr="00151E35" w:rsidRDefault="002D6132" w:rsidP="002D61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Студент (ка) 3</w:t>
      </w:r>
      <w:r w:rsidRPr="00151E35">
        <w:rPr>
          <w:sz w:val="28"/>
          <w:szCs w:val="28"/>
        </w:rPr>
        <w:t xml:space="preserve"> курса,</w:t>
      </w:r>
    </w:p>
    <w:p w:rsidR="002D6132" w:rsidRPr="00151E35" w:rsidRDefault="002D6132" w:rsidP="002D6132">
      <w:pPr>
        <w:spacing w:before="240"/>
        <w:rPr>
          <w:sz w:val="28"/>
          <w:szCs w:val="28"/>
        </w:rPr>
      </w:pPr>
      <w:r w:rsidRPr="00151E3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 38.02.01  «Экономика и бухгалтерский учет (по отраслям)»</w:t>
      </w:r>
    </w:p>
    <w:p w:rsidR="002D6132" w:rsidRDefault="002D6132" w:rsidP="002D6132">
      <w:pPr>
        <w:spacing w:before="240"/>
        <w:ind w:right="-284"/>
        <w:rPr>
          <w:sz w:val="28"/>
          <w:szCs w:val="28"/>
        </w:rPr>
      </w:pPr>
      <w:r w:rsidRPr="00151E35">
        <w:rPr>
          <w:sz w:val="28"/>
          <w:szCs w:val="28"/>
        </w:rPr>
        <w:t>Руководитель работы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>преподаватель  Скрынникова Ирина Николаевна</w:t>
      </w:r>
    </w:p>
    <w:p w:rsidR="002D6132" w:rsidRPr="00151E35" w:rsidRDefault="002D6132" w:rsidP="002D6132">
      <w:pPr>
        <w:spacing w:before="240"/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rPr>
          <w:sz w:val="28"/>
          <w:szCs w:val="28"/>
        </w:rPr>
      </w:pPr>
    </w:p>
    <w:p w:rsidR="002D6132" w:rsidRDefault="002D6132" w:rsidP="002D6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Краснодар, </w:t>
      </w:r>
      <w:r w:rsidRPr="00151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1E35">
        <w:rPr>
          <w:sz w:val="28"/>
          <w:szCs w:val="28"/>
        </w:rPr>
        <w:t xml:space="preserve"> г.</w:t>
      </w:r>
    </w:p>
    <w:p w:rsidR="002D6132" w:rsidRDefault="002D6132" w:rsidP="002D6132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Приложение  Б</w:t>
      </w:r>
    </w:p>
    <w:p w:rsidR="002D6132" w:rsidRDefault="002D6132" w:rsidP="002D6132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Образец оформления содержания</w:t>
      </w: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Pr="00412F42" w:rsidRDefault="00D53FD6" w:rsidP="00D53F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F42">
        <w:rPr>
          <w:rFonts w:ascii="Times New Roman" w:hAnsi="Times New Roman" w:cs="Times New Roman"/>
          <w:sz w:val="28"/>
          <w:szCs w:val="28"/>
        </w:rPr>
        <w:t>СОДЕРЖАНИЕ</w:t>
      </w:r>
    </w:p>
    <w:p w:rsidR="00D53FD6" w:rsidRDefault="00D53FD6" w:rsidP="00D53F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FD6" w:rsidRDefault="00D53FD6" w:rsidP="00D53F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22"/>
        <w:gridCol w:w="515"/>
      </w:tblGrid>
      <w:tr w:rsidR="00D53FD6" w:rsidTr="00141EB9">
        <w:tc>
          <w:tcPr>
            <w:tcW w:w="8948" w:type="dxa"/>
            <w:gridSpan w:val="2"/>
            <w:hideMark/>
          </w:tcPr>
          <w:p w:rsidR="00D53FD6" w:rsidRDefault="00D53FD6" w:rsidP="00141EB9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3FD6" w:rsidTr="00141EB9">
        <w:tc>
          <w:tcPr>
            <w:tcW w:w="426" w:type="dxa"/>
            <w:hideMark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2" w:type="dxa"/>
            <w:hideMark/>
          </w:tcPr>
          <w:p w:rsidR="00D53FD6" w:rsidRDefault="00D53FD6" w:rsidP="00141EB9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УЧЕТА ДВИЖЕНИЯ ОСНОВНЫХ</w:t>
            </w:r>
          </w:p>
          <w:p w:rsidR="00D53FD6" w:rsidRDefault="00D53FD6" w:rsidP="00141EB9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СРЕДСТВ…………………………………………………………………..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3FD6" w:rsidTr="00141EB9">
        <w:tc>
          <w:tcPr>
            <w:tcW w:w="426" w:type="dxa"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2" w:type="dxa"/>
            <w:hideMark/>
          </w:tcPr>
          <w:p w:rsidR="00D53FD6" w:rsidRPr="00D53FD6" w:rsidRDefault="00035698" w:rsidP="00D53FD6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D53FD6">
              <w:rPr>
                <w:sz w:val="28"/>
                <w:szCs w:val="28"/>
              </w:rPr>
              <w:t xml:space="preserve"> </w:t>
            </w:r>
            <w:r w:rsidR="00D53FD6" w:rsidRPr="00D53FD6">
              <w:rPr>
                <w:sz w:val="28"/>
                <w:szCs w:val="28"/>
              </w:rPr>
              <w:t>Понятие и классификация основных, виды оценки основных средств………………………………………………………………..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3FD6" w:rsidTr="00141EB9">
        <w:tc>
          <w:tcPr>
            <w:tcW w:w="426" w:type="dxa"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2" w:type="dxa"/>
            <w:hideMark/>
          </w:tcPr>
          <w:p w:rsidR="00D53FD6" w:rsidRDefault="00035698" w:rsidP="00141EB9">
            <w:pPr>
              <w:spacing w:line="360" w:lineRule="auto"/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</w:t>
            </w:r>
            <w:r w:rsidR="00D53FD6">
              <w:rPr>
                <w:sz w:val="28"/>
                <w:szCs w:val="28"/>
              </w:rPr>
              <w:t xml:space="preserve"> Задачи и порядок проведения, методы анализа основных средств………..........................................................................................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</w:p>
          <w:p w:rsidR="00D53FD6" w:rsidRDefault="00D53FD6" w:rsidP="00D53F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3FD6" w:rsidTr="00141EB9">
        <w:tc>
          <w:tcPr>
            <w:tcW w:w="426" w:type="dxa"/>
            <w:hideMark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2" w:type="dxa"/>
            <w:hideMark/>
          </w:tcPr>
          <w:p w:rsidR="00D53FD6" w:rsidRDefault="00D53FD6" w:rsidP="00141EB9">
            <w:pPr>
              <w:spacing w:line="360" w:lineRule="auto"/>
              <w:ind w:left="-122"/>
              <w:rPr>
                <w:sz w:val="28"/>
                <w:szCs w:val="28"/>
              </w:rPr>
            </w:pPr>
            <w:r w:rsidRPr="0009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 СОСТОЯНИЯ И ИСПОЛЬЗОВАНИЯ ОСНОВНЫХ </w:t>
            </w:r>
          </w:p>
          <w:p w:rsidR="00D53FD6" w:rsidRPr="00092EDC" w:rsidRDefault="00D53FD6" w:rsidP="00141EB9">
            <w:pPr>
              <w:spacing w:line="360" w:lineRule="auto"/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 В ООО «КЕРАМИКА-ПЛЮС»……………………………..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53FD6" w:rsidTr="00141EB9">
        <w:tc>
          <w:tcPr>
            <w:tcW w:w="426" w:type="dxa"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2" w:type="dxa"/>
            <w:hideMark/>
          </w:tcPr>
          <w:p w:rsidR="00D53FD6" w:rsidRDefault="00D53FD6" w:rsidP="00141EB9">
            <w:pPr>
              <w:spacing w:line="360" w:lineRule="auto"/>
              <w:ind w:left="-122"/>
              <w:rPr>
                <w:sz w:val="28"/>
                <w:szCs w:val="28"/>
              </w:rPr>
            </w:pPr>
            <w:r w:rsidRPr="0009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92EDC">
              <w:rPr>
                <w:sz w:val="28"/>
                <w:szCs w:val="28"/>
              </w:rPr>
              <w:t>.1 Организационно-экономическая  характеристика  ООО</w:t>
            </w:r>
          </w:p>
          <w:p w:rsidR="00D53FD6" w:rsidRPr="00092EDC" w:rsidRDefault="00D53FD6" w:rsidP="00141EB9">
            <w:pPr>
              <w:spacing w:line="360" w:lineRule="auto"/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92ED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Керамика-Плюс»…………………………………………………….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ind w:right="-143"/>
              <w:rPr>
                <w:sz w:val="28"/>
                <w:szCs w:val="28"/>
              </w:rPr>
            </w:pPr>
          </w:p>
          <w:p w:rsidR="00D53FD6" w:rsidRDefault="00D53FD6" w:rsidP="00141EB9">
            <w:pPr>
              <w:spacing w:line="360" w:lineRule="auto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53FD6" w:rsidTr="00141EB9">
        <w:tc>
          <w:tcPr>
            <w:tcW w:w="426" w:type="dxa"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2" w:type="dxa"/>
            <w:hideMark/>
          </w:tcPr>
          <w:p w:rsidR="00D53FD6" w:rsidRDefault="00D53FD6" w:rsidP="00141EB9">
            <w:pPr>
              <w:spacing w:line="360" w:lineRule="auto"/>
              <w:ind w:left="-122" w:right="-91"/>
              <w:rPr>
                <w:sz w:val="28"/>
                <w:szCs w:val="28"/>
              </w:rPr>
            </w:pPr>
            <w:r w:rsidRPr="00FE4D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E4DC9">
              <w:rPr>
                <w:sz w:val="28"/>
                <w:szCs w:val="28"/>
              </w:rPr>
              <w:t xml:space="preserve">.2 </w:t>
            </w:r>
            <w:r>
              <w:rPr>
                <w:sz w:val="28"/>
                <w:szCs w:val="28"/>
              </w:rPr>
              <w:t>А</w:t>
            </w:r>
            <w:r w:rsidRPr="00FE4DC9">
              <w:rPr>
                <w:sz w:val="28"/>
                <w:szCs w:val="28"/>
              </w:rPr>
              <w:t xml:space="preserve">нализ структуры </w:t>
            </w:r>
            <w:r>
              <w:rPr>
                <w:sz w:val="28"/>
                <w:szCs w:val="28"/>
              </w:rPr>
              <w:t xml:space="preserve">и использования основных средств на </w:t>
            </w:r>
          </w:p>
          <w:p w:rsidR="00D53FD6" w:rsidRPr="00FE4DC9" w:rsidRDefault="00D53FD6" w:rsidP="00141EB9">
            <w:pPr>
              <w:spacing w:line="360" w:lineRule="auto"/>
              <w:ind w:left="-122"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предприятии………………………………………………………….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53FD6" w:rsidTr="00141EB9">
        <w:tc>
          <w:tcPr>
            <w:tcW w:w="426" w:type="dxa"/>
          </w:tcPr>
          <w:p w:rsidR="00D53FD6" w:rsidRDefault="00D53FD6" w:rsidP="00141E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2" w:type="dxa"/>
            <w:hideMark/>
          </w:tcPr>
          <w:p w:rsidR="00D53FD6" w:rsidRPr="00FE4DC9" w:rsidRDefault="00D53FD6" w:rsidP="00141EB9">
            <w:pPr>
              <w:spacing w:line="360" w:lineRule="auto"/>
              <w:ind w:left="-122"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4DC9">
              <w:rPr>
                <w:sz w:val="28"/>
                <w:szCs w:val="28"/>
              </w:rPr>
              <w:t xml:space="preserve">.3 Анализ </w:t>
            </w:r>
            <w:r>
              <w:rPr>
                <w:sz w:val="28"/>
                <w:szCs w:val="28"/>
              </w:rPr>
              <w:t>обеспеченности организации основными средствами…….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53FD6" w:rsidTr="00141EB9">
        <w:tc>
          <w:tcPr>
            <w:tcW w:w="8948" w:type="dxa"/>
            <w:gridSpan w:val="2"/>
            <w:hideMark/>
          </w:tcPr>
          <w:p w:rsidR="00D53FD6" w:rsidRDefault="00D53FD6" w:rsidP="00141EB9">
            <w:pPr>
              <w:spacing w:line="360" w:lineRule="auto"/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ЗАКЛЮЧЕНИЕ……………………………………………………………….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53FD6" w:rsidTr="00141EB9">
        <w:tc>
          <w:tcPr>
            <w:tcW w:w="8948" w:type="dxa"/>
            <w:gridSpan w:val="2"/>
            <w:hideMark/>
          </w:tcPr>
          <w:p w:rsidR="00D53FD6" w:rsidRDefault="00D53FD6" w:rsidP="001F38D5">
            <w:pPr>
              <w:spacing w:line="360" w:lineRule="auto"/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 w:rsidR="000C46E9">
              <w:rPr>
                <w:sz w:val="28"/>
                <w:szCs w:val="28"/>
              </w:rPr>
              <w:t>ИСПОЛЬЗ</w:t>
            </w:r>
            <w:r w:rsidR="001F38D5">
              <w:rPr>
                <w:sz w:val="28"/>
                <w:szCs w:val="28"/>
              </w:rPr>
              <w:t xml:space="preserve">УЕМЫХ </w:t>
            </w:r>
            <w:r w:rsidR="000C46E9">
              <w:rPr>
                <w:sz w:val="28"/>
                <w:szCs w:val="28"/>
              </w:rPr>
              <w:t xml:space="preserve"> ИСТОЧНИКОВ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515" w:type="dxa"/>
          </w:tcPr>
          <w:p w:rsidR="00D53FD6" w:rsidRDefault="00D53FD6" w:rsidP="00D53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53FD6" w:rsidTr="00141EB9">
        <w:tc>
          <w:tcPr>
            <w:tcW w:w="8948" w:type="dxa"/>
            <w:gridSpan w:val="2"/>
            <w:hideMark/>
          </w:tcPr>
          <w:p w:rsidR="00D53FD6" w:rsidRDefault="00D53FD6" w:rsidP="00141EB9">
            <w:pPr>
              <w:spacing w:line="360" w:lineRule="auto"/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ПРИЛОЖЕНИЕ……………………………………………………………….</w:t>
            </w:r>
          </w:p>
        </w:tc>
        <w:tc>
          <w:tcPr>
            <w:tcW w:w="515" w:type="dxa"/>
          </w:tcPr>
          <w:p w:rsidR="00D53FD6" w:rsidRDefault="00D53FD6" w:rsidP="00141EB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D53FD6" w:rsidRDefault="00D53FD6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C46E9" w:rsidRDefault="000C46E9" w:rsidP="000C46E9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Приложение  В</w:t>
      </w:r>
    </w:p>
    <w:p w:rsidR="000C46E9" w:rsidRDefault="000C46E9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C46E9" w:rsidRDefault="000C46E9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2D6132" w:rsidRPr="002D6132" w:rsidRDefault="002D6132" w:rsidP="002D6132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2D6132">
        <w:rPr>
          <w:rFonts w:eastAsiaTheme="minorHAnsi"/>
          <w:i/>
          <w:iCs/>
          <w:sz w:val="28"/>
          <w:szCs w:val="28"/>
          <w:lang w:eastAsia="en-US"/>
        </w:rPr>
        <w:t>Образец написания введения</w:t>
      </w:r>
    </w:p>
    <w:p w:rsidR="002D6132" w:rsidRDefault="002D6132" w:rsidP="002D6132"/>
    <w:p w:rsidR="002D6132" w:rsidRDefault="002D6132" w:rsidP="00E86706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0C46E9" w:rsidRPr="00113A41" w:rsidRDefault="000C46E9" w:rsidP="000C46E9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3A41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0C46E9" w:rsidRDefault="000C46E9" w:rsidP="000C46E9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экономической реформы повышается роль учета и контроля за рациональным использованием всех ресурсов, в том числе и основных средств. Основные средства являются неотъемлемой частью любого предприятия и от правильности и эффективности их учета зависят важные показатели деятельности предприятия, такие как финансовое положение, конкурентоспособность на рынке. 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> Основные средства являются существенным элементом бухгалтерского учета. Отражение в бухгалтерском учете операций, связанных с движением основных средств, является одним из наиболее трудоемких моментов учета, что создает дополнительные трудности по правильному и полному оформлению имеющихся документов.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791">
        <w:rPr>
          <w:rFonts w:ascii="Times New Roman" w:hAnsi="Times New Roman" w:cs="Times New Roman"/>
          <w:sz w:val="28"/>
          <w:szCs w:val="28"/>
          <w:lang w:eastAsia="ru-RU"/>
        </w:rPr>
        <w:t>Актуальность исследования объясняется необходимостью рационального и эффективного использования основных средств, которое является первоочередной задачей предприятия.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данной ситуации, как никогда, важна роль бухгалтерского учета основных средств.</w:t>
      </w:r>
    </w:p>
    <w:p w:rsidR="000C46E9" w:rsidRPr="00625342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Базой исследования в работе выступает 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  Общество с ограниченной </w:t>
      </w:r>
      <w:r w:rsidRPr="00625342">
        <w:rPr>
          <w:rFonts w:ascii="Times New Roman" w:hAnsi="Times New Roman" w:cs="Times New Roman"/>
          <w:sz w:val="28"/>
          <w:szCs w:val="28"/>
          <w:lang w:eastAsia="ru-RU"/>
        </w:rPr>
        <w:t>ответственностью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Керамика-Плюс</w:t>
      </w:r>
      <w:r w:rsidRPr="0062534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Объект исследования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основные средства организации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система показателей бухгалтерского учета организации, отражающих движение и использование основных средств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A7791">
        <w:rPr>
          <w:rFonts w:ascii="Times New Roman" w:hAnsi="Times New Roman" w:cs="Times New Roman"/>
          <w:sz w:val="28"/>
          <w:szCs w:val="28"/>
        </w:rPr>
        <w:t xml:space="preserve"> дипломной работы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7791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 xml:space="preserve">и анализ показателей </w:t>
      </w:r>
      <w:r w:rsidRPr="00DA7791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DA7791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основных средств</w:t>
      </w:r>
      <w:r w:rsidRPr="00DA7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Pr="00DA7791">
        <w:rPr>
          <w:rFonts w:ascii="Times New Roman" w:hAnsi="Times New Roman" w:cs="Times New Roman"/>
          <w:sz w:val="28"/>
          <w:szCs w:val="28"/>
        </w:rPr>
        <w:t>необходимо решить следующие задачи: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lastRenderedPageBreak/>
        <w:t xml:space="preserve">- изучить </w:t>
      </w:r>
      <w:r>
        <w:rPr>
          <w:rFonts w:ascii="Times New Roman" w:hAnsi="Times New Roman" w:cs="Times New Roman"/>
          <w:sz w:val="28"/>
          <w:szCs w:val="28"/>
        </w:rPr>
        <w:t xml:space="preserve">сущность и экономическое содержание </w:t>
      </w:r>
      <w:r w:rsidRPr="00DA7791">
        <w:rPr>
          <w:rFonts w:ascii="Times New Roman" w:hAnsi="Times New Roman" w:cs="Times New Roman"/>
          <w:sz w:val="28"/>
          <w:szCs w:val="28"/>
        </w:rPr>
        <w:t>основных средств;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>- раскрыть классификацию и дать оценку основных средств;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 виды документов и правила их оформления при учете основных средств;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 xml:space="preserve">- на примере </w:t>
      </w:r>
      <w:r>
        <w:rPr>
          <w:rFonts w:ascii="Times New Roman" w:hAnsi="Times New Roman" w:cs="Times New Roman"/>
          <w:sz w:val="28"/>
          <w:szCs w:val="28"/>
        </w:rPr>
        <w:t>исследуемой</w:t>
      </w:r>
      <w:r w:rsidRPr="00DA7791">
        <w:rPr>
          <w:rFonts w:ascii="Times New Roman" w:hAnsi="Times New Roman" w:cs="Times New Roman"/>
          <w:sz w:val="28"/>
          <w:szCs w:val="28"/>
        </w:rPr>
        <w:t xml:space="preserve"> организации рассмотреть порядок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DA7791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анализа основных средств;</w:t>
      </w:r>
      <w:r w:rsidRPr="00D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именно:</w:t>
      </w:r>
      <w:r w:rsidRPr="00DA7791">
        <w:rPr>
          <w:rFonts w:ascii="Times New Roman" w:hAnsi="Times New Roman" w:cs="Times New Roman"/>
          <w:sz w:val="28"/>
          <w:szCs w:val="28"/>
        </w:rPr>
        <w:t xml:space="preserve"> организацию синтетического и аналитического учета, учет износа, ремонта, автоматизации учета и проведение инвентаризации основных средств;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оценку состояния использования и движения основных средств в исследуемой организации;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определить пути повышения экономической эффективности использования основных средств;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сделать выводы и заключение.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791">
        <w:rPr>
          <w:rFonts w:ascii="Times New Roman" w:hAnsi="Times New Roman" w:cs="Times New Roman"/>
          <w:sz w:val="28"/>
          <w:szCs w:val="28"/>
          <w:lang w:eastAsia="ru-RU"/>
        </w:rPr>
        <w:t>При написании данной работы использовались нормативные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 научные статьи и учебно-практические пособия авторов: Ефимовой О.В., Камышанова П.И.,  Камышанова А.П.,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Касьяновой Г.Ю., 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>Ковалевой В.В., Кондракова Н.П., Пошерстник Н.В., Сайфуллина Р.С., Савицкой Г.В.</w:t>
      </w:r>
      <w:r>
        <w:rPr>
          <w:rFonts w:ascii="Times New Roman" w:hAnsi="Times New Roman" w:cs="Times New Roman"/>
          <w:sz w:val="28"/>
          <w:szCs w:val="28"/>
          <w:lang w:eastAsia="ru-RU"/>
        </w:rPr>
        <w:t>, Шеремет А.Д.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материалов исследования использованы</w:t>
      </w:r>
      <w:r w:rsidRPr="00DA7791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первичные документы, регистры бухгалтерского учета по движению основных средств, а также данные бухгалтерской финансовой отчетности организации.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791">
        <w:rPr>
          <w:rFonts w:ascii="Times New Roman" w:hAnsi="Times New Roman" w:cs="Times New Roman"/>
          <w:sz w:val="28"/>
          <w:szCs w:val="28"/>
          <w:lang w:eastAsia="ru-RU"/>
        </w:rPr>
        <w:t>В ходе работы применялись методы наблюдения, сравнения, абсолютных, относительных и средних величин, группировки.</w:t>
      </w:r>
    </w:p>
    <w:p w:rsidR="000C46E9" w:rsidRPr="00DA7791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1">
        <w:rPr>
          <w:rFonts w:ascii="Times New Roman" w:hAnsi="Times New Roman" w:cs="Times New Roman"/>
          <w:sz w:val="28"/>
          <w:szCs w:val="28"/>
        </w:rPr>
        <w:t>На основе полученной информации были сформулированы и обоснованы теоретические выводы и общие заключения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DA7791">
        <w:rPr>
          <w:rFonts w:ascii="Times New Roman" w:hAnsi="Times New Roman" w:cs="Times New Roman"/>
          <w:sz w:val="28"/>
          <w:szCs w:val="28"/>
        </w:rPr>
        <w:t>ыли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91">
        <w:rPr>
          <w:rFonts w:ascii="Times New Roman" w:hAnsi="Times New Roman" w:cs="Times New Roman"/>
          <w:sz w:val="28"/>
          <w:szCs w:val="28"/>
        </w:rPr>
        <w:t xml:space="preserve">направления по совершенствованию учета по операциям, связанным </w:t>
      </w:r>
      <w:r>
        <w:rPr>
          <w:rFonts w:ascii="Times New Roman" w:hAnsi="Times New Roman" w:cs="Times New Roman"/>
          <w:sz w:val="28"/>
          <w:szCs w:val="28"/>
        </w:rPr>
        <w:t>с  движением основных средств и повышению их эффективности.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6E9" w:rsidRDefault="000C46E9" w:rsidP="000C46E9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Приложение  Г</w:t>
      </w:r>
    </w:p>
    <w:p w:rsid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6E9" w:rsidRDefault="000C46E9" w:rsidP="00E86706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2D6132" w:rsidRPr="000C46E9" w:rsidRDefault="00D53FD6" w:rsidP="00D53FD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C46E9">
        <w:rPr>
          <w:rFonts w:eastAsiaTheme="minorHAnsi"/>
          <w:i/>
          <w:iCs/>
          <w:sz w:val="28"/>
          <w:szCs w:val="28"/>
          <w:lang w:eastAsia="en-US"/>
        </w:rPr>
        <w:t>Образец написания заключения</w:t>
      </w:r>
    </w:p>
    <w:p w:rsidR="002D6132" w:rsidRDefault="002D6132" w:rsidP="00E86706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2D6132" w:rsidRDefault="002D6132" w:rsidP="00E86706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2D6132" w:rsidRDefault="002D6132" w:rsidP="00E86706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1. Кратко повторяются цели и задачи исследования.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Например</w:t>
      </w:r>
      <w:r w:rsidR="000C46E9">
        <w:rPr>
          <w:rFonts w:ascii="Times New Roman" w:hAnsi="Times New Roman" w:cs="Times New Roman"/>
          <w:sz w:val="28"/>
          <w:szCs w:val="28"/>
        </w:rPr>
        <w:t>: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Чтобы реально представлять финансовое положение дел организации, независимо от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формы собственности, необходимо иметь достоверные данные обо всем имуществе,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находящемся в распоряжении данной организации: сколько его, в каком оно находится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состоянии, правильно ли было оценено. Затем фактические остатки имущества сверяются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с данными бухгалтерского учета. Такой процесс проверки имущества и обязательств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называется инвентаризацией.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Цель работы заключалась в том, чтобы рассмотреть понятие и основы проведения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а</w:t>
      </w:r>
      <w:r w:rsidR="000C46E9">
        <w:rPr>
          <w:rFonts w:ascii="Times New Roman" w:hAnsi="Times New Roman" w:cs="Times New Roman"/>
          <w:sz w:val="28"/>
          <w:szCs w:val="28"/>
        </w:rPr>
        <w:t>нализа бухгалтерской отчетности</w:t>
      </w:r>
      <w:r w:rsidRPr="000C46E9">
        <w:rPr>
          <w:rFonts w:ascii="Times New Roman" w:hAnsi="Times New Roman" w:cs="Times New Roman"/>
          <w:sz w:val="28"/>
          <w:szCs w:val="28"/>
        </w:rPr>
        <w:t>, ее значение в условиях рыночной экономики.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В соответствии с поставленной целью в работе решены следующие задачи:</w:t>
      </w:r>
    </w:p>
    <w:p w:rsidR="00E86706" w:rsidRP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706" w:rsidRPr="000C46E9">
        <w:rPr>
          <w:rFonts w:ascii="Times New Roman" w:hAnsi="Times New Roman" w:cs="Times New Roman"/>
          <w:sz w:val="28"/>
          <w:szCs w:val="28"/>
        </w:rPr>
        <w:t>рассмотрены понятие и нормативное регулирование проведения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706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706" w:rsidRPr="000C46E9">
        <w:rPr>
          <w:rFonts w:ascii="Times New Roman" w:hAnsi="Times New Roman" w:cs="Times New Roman"/>
          <w:sz w:val="28"/>
          <w:szCs w:val="28"/>
        </w:rPr>
        <w:t>рассмотрены анализ бухгалтерской отчетности на примере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E9" w:rsidRPr="000C46E9" w:rsidRDefault="000C46E9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………….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2. Сделать выводы к поставленным задачам. Выводы заключения фактически</w:t>
      </w:r>
      <w:r w:rsidR="000C46E9">
        <w:rPr>
          <w:rFonts w:ascii="Times New Roman" w:hAnsi="Times New Roman" w:cs="Times New Roman"/>
          <w:sz w:val="28"/>
          <w:szCs w:val="28"/>
        </w:rPr>
        <w:t xml:space="preserve"> </w:t>
      </w:r>
      <w:r w:rsidRPr="000C46E9">
        <w:rPr>
          <w:rFonts w:ascii="Times New Roman" w:hAnsi="Times New Roman" w:cs="Times New Roman"/>
          <w:sz w:val="28"/>
          <w:szCs w:val="28"/>
        </w:rPr>
        <w:t>повторяют выводы глав.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были сделаны следующие выводы…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E9">
        <w:rPr>
          <w:rFonts w:ascii="Times New Roman" w:hAnsi="Times New Roman" w:cs="Times New Roman"/>
          <w:sz w:val="28"/>
          <w:szCs w:val="28"/>
        </w:rPr>
        <w:t>Предлагаю следующее …</w:t>
      </w:r>
    </w:p>
    <w:p w:rsidR="00E86706" w:rsidRPr="000C46E9" w:rsidRDefault="00E86706" w:rsidP="000C46E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06" w:rsidRDefault="000C46E9" w:rsidP="00E86706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ind w:firstLine="947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Д</w:t>
      </w:r>
    </w:p>
    <w:p w:rsidR="000C46E9" w:rsidRDefault="000C46E9" w:rsidP="00E86706">
      <w:pPr>
        <w:pStyle w:val="3"/>
        <w:jc w:val="center"/>
        <w:rPr>
          <w:i/>
          <w:sz w:val="28"/>
          <w:szCs w:val="28"/>
        </w:rPr>
      </w:pPr>
    </w:p>
    <w:p w:rsidR="00E86706" w:rsidRPr="00995FA3" w:rsidRDefault="00E86706" w:rsidP="00E86706">
      <w:pPr>
        <w:pStyle w:val="3"/>
        <w:jc w:val="center"/>
        <w:rPr>
          <w:i/>
          <w:sz w:val="28"/>
          <w:szCs w:val="28"/>
        </w:rPr>
      </w:pPr>
      <w:r w:rsidRPr="00995FA3">
        <w:rPr>
          <w:i/>
          <w:sz w:val="28"/>
          <w:szCs w:val="28"/>
        </w:rPr>
        <w:t>Список общепринятых сокращений  слов и единиц измерений</w:t>
      </w:r>
    </w:p>
    <w:p w:rsidR="00E86706" w:rsidRPr="00637CCB" w:rsidRDefault="00E86706" w:rsidP="00E86706">
      <w:pPr>
        <w:jc w:val="both"/>
        <w:rPr>
          <w:sz w:val="28"/>
          <w:szCs w:val="28"/>
        </w:rPr>
      </w:pPr>
    </w:p>
    <w:p w:rsidR="00E86706" w:rsidRPr="00637CCB" w:rsidRDefault="00E86706" w:rsidP="00E86706">
      <w:pPr>
        <w:spacing w:line="360" w:lineRule="auto"/>
        <w:ind w:firstLine="720"/>
        <w:jc w:val="both"/>
        <w:rPr>
          <w:sz w:val="28"/>
          <w:szCs w:val="28"/>
        </w:rPr>
      </w:pPr>
      <w:r w:rsidRPr="00637CCB">
        <w:rPr>
          <w:sz w:val="28"/>
          <w:szCs w:val="28"/>
        </w:rPr>
        <w:t>Общепринятые сокращения - это такие, которые понятны всем, например: - и др., и т.д.,  и т.п.,  вуз и пр.</w:t>
      </w:r>
    </w:p>
    <w:p w:rsidR="00E86706" w:rsidRDefault="00E86706" w:rsidP="00E86706">
      <w:pPr>
        <w:pStyle w:val="21"/>
        <w:spacing w:line="360" w:lineRule="auto"/>
        <w:rPr>
          <w:sz w:val="28"/>
          <w:szCs w:val="28"/>
        </w:rPr>
      </w:pPr>
      <w:r w:rsidRPr="00637CCB">
        <w:rPr>
          <w:sz w:val="28"/>
          <w:szCs w:val="28"/>
        </w:rPr>
        <w:t xml:space="preserve">Сокращения, употребляемые только с географическим наименованием: </w:t>
      </w:r>
    </w:p>
    <w:p w:rsidR="00E86706" w:rsidRPr="00637CCB" w:rsidRDefault="00E86706" w:rsidP="00E86706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CCB">
        <w:rPr>
          <w:sz w:val="28"/>
          <w:szCs w:val="28"/>
        </w:rPr>
        <w:t>г. - перед названием городов, но не вначале предложения.</w:t>
      </w:r>
    </w:p>
    <w:p w:rsidR="00E86706" w:rsidRDefault="00E86706" w:rsidP="00E86706">
      <w:pPr>
        <w:pStyle w:val="21"/>
        <w:widowControl/>
        <w:spacing w:line="360" w:lineRule="auto"/>
        <w:rPr>
          <w:sz w:val="28"/>
          <w:szCs w:val="28"/>
        </w:rPr>
      </w:pPr>
      <w:r w:rsidRPr="00637CCB">
        <w:rPr>
          <w:sz w:val="28"/>
          <w:szCs w:val="28"/>
        </w:rPr>
        <w:t>Сокращения, употребляемые только при датах, написанных цифрами:</w:t>
      </w:r>
    </w:p>
    <w:p w:rsidR="00E86706" w:rsidRPr="00637CCB" w:rsidRDefault="00E86706" w:rsidP="00E86706">
      <w:pPr>
        <w:pStyle w:val="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CCB">
        <w:rPr>
          <w:sz w:val="28"/>
          <w:szCs w:val="28"/>
        </w:rPr>
        <w:t xml:space="preserve"> г. – год; гг. - годы; в - век; вв. - века.</w:t>
      </w:r>
    </w:p>
    <w:p w:rsidR="00E86706" w:rsidRPr="00637CCB" w:rsidRDefault="00E86706" w:rsidP="00E86706">
      <w:pPr>
        <w:spacing w:line="360" w:lineRule="auto"/>
        <w:ind w:firstLine="720"/>
        <w:jc w:val="both"/>
        <w:rPr>
          <w:sz w:val="28"/>
          <w:szCs w:val="28"/>
        </w:rPr>
      </w:pPr>
      <w:r w:rsidRPr="00637CCB">
        <w:rPr>
          <w:sz w:val="28"/>
          <w:szCs w:val="28"/>
        </w:rPr>
        <w:t>Сокращения, употребляемые при ссылках и сопоставлениях:</w:t>
      </w:r>
    </w:p>
    <w:p w:rsidR="00E86706" w:rsidRPr="00637CCB" w:rsidRDefault="00E86706" w:rsidP="00E867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CCB">
        <w:rPr>
          <w:sz w:val="28"/>
          <w:szCs w:val="28"/>
        </w:rPr>
        <w:t>с. – страница  (при цифрах); см.- смотри, таблица  – таблица.</w:t>
      </w:r>
    </w:p>
    <w:p w:rsidR="00E86706" w:rsidRDefault="00E86706" w:rsidP="00E86706">
      <w:pPr>
        <w:spacing w:line="360" w:lineRule="auto"/>
        <w:ind w:firstLine="720"/>
        <w:jc w:val="both"/>
        <w:rPr>
          <w:sz w:val="28"/>
          <w:szCs w:val="28"/>
        </w:rPr>
      </w:pPr>
      <w:r w:rsidRPr="00637CCB">
        <w:rPr>
          <w:sz w:val="28"/>
          <w:szCs w:val="28"/>
        </w:rPr>
        <w:t xml:space="preserve">Сокращения, употребляемые только при указании сумм и количеств,  написанных цифрами: </w:t>
      </w:r>
    </w:p>
    <w:p w:rsidR="00E86706" w:rsidRPr="00637CCB" w:rsidRDefault="00E86706" w:rsidP="00E867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CCB">
        <w:rPr>
          <w:sz w:val="28"/>
          <w:szCs w:val="28"/>
        </w:rPr>
        <w:t>тыс. – тысяча (взамен нулей); млн. – миллион (взамен нулей); млрд. – миллиард (взамен нулей); коп. – копейка; руб. – рубль</w:t>
      </w:r>
      <w:r>
        <w:rPr>
          <w:sz w:val="28"/>
          <w:szCs w:val="28"/>
        </w:rPr>
        <w:t>;</w:t>
      </w:r>
      <w:r w:rsidRPr="00637CCB">
        <w:rPr>
          <w:sz w:val="28"/>
          <w:szCs w:val="28"/>
        </w:rPr>
        <w:t xml:space="preserve"> тыс. руб. – тысяч рублей (взамен тысяч рублей).</w:t>
      </w:r>
    </w:p>
    <w:p w:rsidR="00E86706" w:rsidRPr="00637CCB" w:rsidRDefault="00E86706" w:rsidP="00E86706">
      <w:pPr>
        <w:spacing w:line="360" w:lineRule="auto"/>
        <w:ind w:firstLine="720"/>
        <w:rPr>
          <w:sz w:val="28"/>
          <w:szCs w:val="28"/>
        </w:rPr>
      </w:pPr>
      <w:r w:rsidRPr="00637CCB">
        <w:rPr>
          <w:sz w:val="28"/>
          <w:szCs w:val="28"/>
        </w:rPr>
        <w:t>Примеры сокращений:</w:t>
      </w:r>
    </w:p>
    <w:p w:rsidR="00E86706" w:rsidRPr="00637CCB" w:rsidRDefault="00E86706" w:rsidP="00E86706">
      <w:pPr>
        <w:spacing w:line="360" w:lineRule="auto"/>
        <w:ind w:firstLine="720"/>
        <w:rPr>
          <w:sz w:val="28"/>
          <w:szCs w:val="28"/>
        </w:rPr>
      </w:pPr>
      <w:r w:rsidRPr="00637CCB">
        <w:rPr>
          <w:sz w:val="28"/>
          <w:szCs w:val="28"/>
        </w:rPr>
        <w:t>5 руб. 25 коп.</w:t>
      </w:r>
      <w:r>
        <w:rPr>
          <w:sz w:val="28"/>
          <w:szCs w:val="28"/>
        </w:rPr>
        <w:t xml:space="preserve"> или </w:t>
      </w:r>
      <w:r w:rsidRPr="00637CCB">
        <w:rPr>
          <w:sz w:val="28"/>
          <w:szCs w:val="28"/>
        </w:rPr>
        <w:t xml:space="preserve">  25,25 руб.; 18 тыс. руб.; затраты на 100 руб. товарной продукции  86 руб.</w:t>
      </w: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6B15C7" w:rsidRDefault="006B15C7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E86706" w:rsidRDefault="00E86706" w:rsidP="00141EB9">
      <w:pPr>
        <w:pStyle w:val="3"/>
        <w:spacing w:line="288" w:lineRule="auto"/>
        <w:jc w:val="right"/>
        <w:rPr>
          <w:sz w:val="28"/>
          <w:szCs w:val="28"/>
        </w:rPr>
      </w:pPr>
      <w:r w:rsidRPr="00637CC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="00141EB9">
        <w:rPr>
          <w:sz w:val="28"/>
          <w:szCs w:val="28"/>
        </w:rPr>
        <w:t>Е</w:t>
      </w:r>
    </w:p>
    <w:p w:rsidR="00141EB9" w:rsidRPr="00637CCB" w:rsidRDefault="00141EB9" w:rsidP="00141EB9">
      <w:pPr>
        <w:pStyle w:val="3"/>
        <w:spacing w:line="288" w:lineRule="auto"/>
        <w:jc w:val="right"/>
        <w:rPr>
          <w:sz w:val="28"/>
          <w:szCs w:val="28"/>
        </w:rPr>
      </w:pPr>
    </w:p>
    <w:p w:rsidR="00E86706" w:rsidRDefault="00141EB9" w:rsidP="00E86706">
      <w:pPr>
        <w:pStyle w:val="3"/>
        <w:spacing w:line="288" w:lineRule="auto"/>
        <w:jc w:val="center"/>
        <w:rPr>
          <w:i/>
          <w:sz w:val="28"/>
          <w:szCs w:val="28"/>
        </w:rPr>
      </w:pPr>
      <w:r w:rsidRPr="00141EB9">
        <w:rPr>
          <w:i/>
          <w:sz w:val="28"/>
          <w:szCs w:val="28"/>
        </w:rPr>
        <w:t>Образец оформления</w:t>
      </w:r>
      <w:r w:rsidR="008759A8">
        <w:rPr>
          <w:i/>
          <w:sz w:val="28"/>
          <w:szCs w:val="28"/>
        </w:rPr>
        <w:t xml:space="preserve"> списка использованных</w:t>
      </w:r>
      <w:r w:rsidR="00E86706" w:rsidRPr="00141EB9">
        <w:rPr>
          <w:i/>
          <w:sz w:val="28"/>
          <w:szCs w:val="28"/>
        </w:rPr>
        <w:t xml:space="preserve"> источников</w:t>
      </w:r>
    </w:p>
    <w:p w:rsidR="00E964F7" w:rsidRDefault="00E964F7" w:rsidP="00E86706">
      <w:pPr>
        <w:pStyle w:val="3"/>
        <w:spacing w:line="288" w:lineRule="auto"/>
        <w:jc w:val="center"/>
        <w:rPr>
          <w:i/>
          <w:sz w:val="28"/>
          <w:szCs w:val="28"/>
        </w:rPr>
      </w:pPr>
    </w:p>
    <w:p w:rsidR="00141EB9" w:rsidRDefault="00E964F7" w:rsidP="00E86706">
      <w:pPr>
        <w:pStyle w:val="3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</w:t>
      </w:r>
      <w:r w:rsidR="0045133D">
        <w:rPr>
          <w:sz w:val="28"/>
          <w:szCs w:val="28"/>
        </w:rPr>
        <w:t xml:space="preserve">УЕМЫХ </w:t>
      </w:r>
      <w:r>
        <w:rPr>
          <w:sz w:val="28"/>
          <w:szCs w:val="28"/>
        </w:rPr>
        <w:t xml:space="preserve"> ИСТОЧНИКОВ</w:t>
      </w:r>
    </w:p>
    <w:p w:rsidR="00E964F7" w:rsidRPr="00E964F7" w:rsidRDefault="00E964F7" w:rsidP="00E86706">
      <w:pPr>
        <w:pStyle w:val="3"/>
        <w:spacing w:line="288" w:lineRule="auto"/>
        <w:jc w:val="center"/>
        <w:rPr>
          <w:sz w:val="28"/>
          <w:szCs w:val="28"/>
        </w:rPr>
      </w:pP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470C">
        <w:rPr>
          <w:rFonts w:ascii="Times New Roman" w:hAnsi="Times New Roman" w:cs="Times New Roman"/>
          <w:sz w:val="28"/>
          <w:szCs w:val="28"/>
        </w:rPr>
        <w:t>Гражданский кодекс РФ. Федеральный закон от 30.11.94 №51-Ф3 (в редакции ФЗ №352-ФЗ от 27.12 2009 г.).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470C">
        <w:rPr>
          <w:rFonts w:ascii="Times New Roman" w:hAnsi="Times New Roman" w:cs="Times New Roman"/>
          <w:sz w:val="28"/>
          <w:szCs w:val="28"/>
        </w:rPr>
        <w:t>Налоговый кодекс РФ (часть первая, Федеральный закон от 31.07.98 №146-Ф3, и часть вторая, Федеральный закон от 05.08.2000 №117-Ф3.)  в редакции ФЗ №368-ФЗ от 27.12.2009 г.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470C">
        <w:rPr>
          <w:rFonts w:ascii="Times New Roman" w:hAnsi="Times New Roman" w:cs="Times New Roman"/>
          <w:sz w:val="28"/>
          <w:szCs w:val="28"/>
        </w:rPr>
        <w:t xml:space="preserve">Федеральный закон «О бухгалтерском учете» от </w:t>
      </w:r>
      <w:r>
        <w:rPr>
          <w:rFonts w:ascii="Times New Roman" w:hAnsi="Times New Roman" w:cs="Times New Roman"/>
          <w:sz w:val="28"/>
          <w:szCs w:val="28"/>
        </w:rPr>
        <w:t>06.12.11</w:t>
      </w:r>
      <w:r w:rsidRPr="0030470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30470C">
        <w:rPr>
          <w:rFonts w:ascii="Times New Roman" w:hAnsi="Times New Roman" w:cs="Times New Roman"/>
          <w:sz w:val="28"/>
          <w:szCs w:val="28"/>
        </w:rPr>
        <w:t xml:space="preserve">-ФЗ 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470C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Федерации. Утверждено Приказом  Минфин РФ от 29.07.98 г. № 34н. (в ред. приказа Минфина РФ от 26.03.2007 г. № 26н).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470C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организации». ПБУ № 4/99. Утверждено Приказом Минфина РФ от 06.07.99 г. № 43н. (в ред. Приказа Минфина РФ от 18.09.2006 N 115н).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0470C">
        <w:rPr>
          <w:rFonts w:ascii="Times New Roman" w:hAnsi="Times New Roman" w:cs="Times New Roman"/>
          <w:sz w:val="28"/>
          <w:szCs w:val="28"/>
        </w:rPr>
        <w:t>Приказ  Минфина РФ от 22.07.2003 г. N 67н «О формах бухгалтерской отчетности. Указания об объёме форм бухгалтерской отчётности. Указания о порядке составления и представления  бухгалтерской отчётности» (в ред. Приказов Минфина РФ от 31.12.2004 № 135н, от 18.09.2006 № 115н).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0470C">
        <w:rPr>
          <w:rFonts w:ascii="Times New Roman" w:hAnsi="Times New Roman" w:cs="Times New Roman"/>
          <w:sz w:val="28"/>
          <w:szCs w:val="28"/>
        </w:rPr>
        <w:t>Артеменко В.Г., Беллендир М.В. Финансовый анализ: учебное пособие. - М.: Издательство "ДИС", НГАЭиУ,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09">
        <w:rPr>
          <w:rFonts w:ascii="Times New Roman" w:hAnsi="Times New Roman" w:cs="Times New Roman"/>
          <w:sz w:val="28"/>
          <w:szCs w:val="28"/>
        </w:rPr>
        <w:t>8</w:t>
      </w:r>
      <w:r w:rsidRPr="0030470C">
        <w:rPr>
          <w:rFonts w:ascii="Times New Roman" w:hAnsi="Times New Roman" w:cs="Times New Roman"/>
          <w:sz w:val="28"/>
          <w:szCs w:val="28"/>
        </w:rPr>
        <w:t>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0470C">
        <w:rPr>
          <w:rFonts w:ascii="Times New Roman" w:hAnsi="Times New Roman" w:cs="Times New Roman"/>
          <w:sz w:val="28"/>
          <w:szCs w:val="28"/>
        </w:rPr>
        <w:t>Безруких П.С. Бухгалтерский учет.–М.: Бухгалтерский учет, 20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0470C">
        <w:rPr>
          <w:rFonts w:ascii="Times New Roman" w:hAnsi="Times New Roman" w:cs="Times New Roman"/>
          <w:sz w:val="28"/>
          <w:szCs w:val="28"/>
        </w:rPr>
        <w:t>Вакуленко Т.Г., Фомина Л.Ф. Анализ бухгалтерской (финансовой) отчетности для принятия управленческих решений.- СПб.: «Издательский дом Герда»,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09">
        <w:rPr>
          <w:rFonts w:ascii="Times New Roman" w:hAnsi="Times New Roman" w:cs="Times New Roman"/>
          <w:sz w:val="28"/>
          <w:szCs w:val="28"/>
        </w:rPr>
        <w:t>7</w:t>
      </w:r>
      <w:r w:rsidRPr="0030470C">
        <w:rPr>
          <w:rFonts w:ascii="Times New Roman" w:hAnsi="Times New Roman" w:cs="Times New Roman"/>
          <w:sz w:val="28"/>
          <w:szCs w:val="28"/>
        </w:rPr>
        <w:t>.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Грачев А.Н. Финансовая устойчивость предприятия. – М: Дело и сервис, 201</w:t>
      </w:r>
      <w:r w:rsidR="003A59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0470C">
        <w:rPr>
          <w:rFonts w:ascii="Times New Roman" w:hAnsi="Times New Roman" w:cs="Times New Roman"/>
          <w:sz w:val="28"/>
          <w:szCs w:val="28"/>
        </w:rPr>
        <w:t>Домбровская Е.Н. Бухгалтерская (финансовая) отчетность: учеб. пособие. – М.:ИНФРА–М,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09">
        <w:rPr>
          <w:rFonts w:ascii="Times New Roman" w:hAnsi="Times New Roman" w:cs="Times New Roman"/>
          <w:sz w:val="28"/>
          <w:szCs w:val="28"/>
        </w:rPr>
        <w:t>7</w:t>
      </w:r>
      <w:r w:rsidRPr="0030470C">
        <w:rPr>
          <w:rFonts w:ascii="Times New Roman" w:hAnsi="Times New Roman" w:cs="Times New Roman"/>
          <w:sz w:val="28"/>
          <w:szCs w:val="28"/>
        </w:rPr>
        <w:t>.</w:t>
      </w: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0470C">
        <w:rPr>
          <w:rFonts w:ascii="Times New Roman" w:hAnsi="Times New Roman" w:cs="Times New Roman"/>
          <w:sz w:val="28"/>
          <w:szCs w:val="28"/>
        </w:rPr>
        <w:t>Донцова Л. В.</w:t>
      </w:r>
      <w:r>
        <w:rPr>
          <w:rFonts w:ascii="Times New Roman" w:hAnsi="Times New Roman" w:cs="Times New Roman"/>
          <w:sz w:val="28"/>
          <w:szCs w:val="28"/>
        </w:rPr>
        <w:t>, Никифорова Н.А.</w:t>
      </w:r>
      <w:r w:rsidRPr="0030470C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>бухгалтерской (</w:t>
      </w:r>
      <w:r w:rsidRPr="0030470C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70C">
        <w:rPr>
          <w:rFonts w:ascii="Times New Roman" w:hAnsi="Times New Roman" w:cs="Times New Roman"/>
          <w:sz w:val="28"/>
          <w:szCs w:val="28"/>
        </w:rPr>
        <w:t xml:space="preserve"> отче</w:t>
      </w:r>
      <w:r>
        <w:rPr>
          <w:rFonts w:ascii="Times New Roman" w:hAnsi="Times New Roman" w:cs="Times New Roman"/>
          <w:sz w:val="28"/>
          <w:szCs w:val="28"/>
        </w:rPr>
        <w:t>тности. Практикум.</w:t>
      </w:r>
      <w:r w:rsidRPr="0030470C"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t>Дело и сервис</w:t>
      </w:r>
      <w:r w:rsidRPr="0030470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0470C">
        <w:rPr>
          <w:rFonts w:ascii="Times New Roman" w:hAnsi="Times New Roman" w:cs="Times New Roman"/>
          <w:sz w:val="28"/>
          <w:szCs w:val="28"/>
        </w:rPr>
        <w:t>Крейнина М.Н. Финансовое состояние предприятия. Методы оценки. - М.: Дис,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0470C">
        <w:rPr>
          <w:rFonts w:ascii="Times New Roman" w:hAnsi="Times New Roman" w:cs="Times New Roman"/>
          <w:sz w:val="28"/>
          <w:szCs w:val="28"/>
        </w:rPr>
        <w:t>Савицкая Г.В. Анализ хозяйственной деятельности предприятий. - М.: ИНФРА-М, 20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141EB9" w:rsidRPr="0030470C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0470C">
        <w:rPr>
          <w:rFonts w:ascii="Times New Roman" w:hAnsi="Times New Roman" w:cs="Times New Roman"/>
          <w:sz w:val="28"/>
          <w:szCs w:val="28"/>
        </w:rPr>
        <w:t>Шишкова Т.В., Козельцева Е.А. Международные стандарты финансовой отчётности: Учебник. –М.: Издательство «Эксмо»,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0470C">
        <w:rPr>
          <w:rFonts w:ascii="Times New Roman" w:hAnsi="Times New Roman" w:cs="Times New Roman"/>
          <w:sz w:val="28"/>
          <w:szCs w:val="28"/>
        </w:rPr>
        <w:t>Шеремет А.Д., Сайфулин Р.С. Методика финансового анализа. – М.: ИНФРА-М, 20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141EB9" w:rsidRDefault="00141EB9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6B15C7" w:rsidRDefault="006B15C7" w:rsidP="00141EB9">
      <w:pPr>
        <w:pStyle w:val="a9"/>
        <w:spacing w:line="36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141EB9" w:rsidRDefault="00141EB9" w:rsidP="00141EB9">
      <w:pPr>
        <w:pStyle w:val="3"/>
        <w:spacing w:line="288" w:lineRule="auto"/>
        <w:jc w:val="right"/>
        <w:rPr>
          <w:sz w:val="28"/>
          <w:szCs w:val="28"/>
        </w:rPr>
      </w:pPr>
      <w:r w:rsidRPr="00637CC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Ж</w:t>
      </w:r>
    </w:p>
    <w:p w:rsidR="002D6132" w:rsidRDefault="002D6132" w:rsidP="00E86706">
      <w:pPr>
        <w:jc w:val="right"/>
        <w:rPr>
          <w:sz w:val="28"/>
          <w:szCs w:val="28"/>
        </w:rPr>
      </w:pPr>
    </w:p>
    <w:p w:rsidR="002D6132" w:rsidRDefault="002D6132" w:rsidP="00E86706">
      <w:pPr>
        <w:jc w:val="right"/>
        <w:rPr>
          <w:sz w:val="28"/>
          <w:szCs w:val="28"/>
        </w:rPr>
      </w:pPr>
    </w:p>
    <w:p w:rsidR="00E86706" w:rsidRPr="00141EB9" w:rsidRDefault="00141EB9" w:rsidP="00141E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Образцы</w:t>
      </w:r>
      <w:r w:rsidR="00E86706" w:rsidRPr="00141EB9">
        <w:rPr>
          <w:i/>
          <w:sz w:val="28"/>
          <w:szCs w:val="28"/>
        </w:rPr>
        <w:t xml:space="preserve"> оформления таблиц</w:t>
      </w:r>
    </w:p>
    <w:p w:rsidR="00E86706" w:rsidRDefault="00E86706" w:rsidP="00E86706">
      <w:pPr>
        <w:jc w:val="right"/>
        <w:rPr>
          <w:sz w:val="28"/>
          <w:szCs w:val="28"/>
        </w:rPr>
      </w:pPr>
    </w:p>
    <w:p w:rsidR="00E86706" w:rsidRPr="00433B9A" w:rsidRDefault="00E86706" w:rsidP="00E86706">
      <w:pPr>
        <w:jc w:val="right"/>
        <w:rPr>
          <w:sz w:val="28"/>
          <w:szCs w:val="28"/>
        </w:rPr>
      </w:pPr>
      <w:r w:rsidRPr="00433B9A">
        <w:rPr>
          <w:sz w:val="28"/>
          <w:szCs w:val="28"/>
        </w:rPr>
        <w:t>Таблица 1</w:t>
      </w:r>
    </w:p>
    <w:p w:rsidR="00E86706" w:rsidRPr="00433B9A" w:rsidRDefault="00E86706" w:rsidP="00E86706">
      <w:pPr>
        <w:jc w:val="center"/>
        <w:rPr>
          <w:sz w:val="28"/>
          <w:szCs w:val="28"/>
        </w:rPr>
      </w:pPr>
    </w:p>
    <w:p w:rsidR="00141EB9" w:rsidRDefault="00E86706" w:rsidP="00E86706">
      <w:pPr>
        <w:jc w:val="center"/>
        <w:rPr>
          <w:sz w:val="28"/>
          <w:szCs w:val="28"/>
        </w:rPr>
      </w:pPr>
      <w:r w:rsidRPr="00433B9A">
        <w:rPr>
          <w:sz w:val="28"/>
          <w:szCs w:val="28"/>
        </w:rPr>
        <w:t>Экономические показатели финансовой деятельности предприятия</w:t>
      </w:r>
      <w:r w:rsidR="00141EB9">
        <w:rPr>
          <w:sz w:val="28"/>
          <w:szCs w:val="28"/>
        </w:rPr>
        <w:t xml:space="preserve"> </w:t>
      </w:r>
    </w:p>
    <w:p w:rsidR="00E86706" w:rsidRPr="00433B9A" w:rsidRDefault="00141EB9" w:rsidP="00E867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E5DA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0E5DAD">
        <w:rPr>
          <w:sz w:val="28"/>
          <w:szCs w:val="28"/>
        </w:rPr>
        <w:t>8</w:t>
      </w:r>
      <w:r>
        <w:rPr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696"/>
        <w:gridCol w:w="942"/>
        <w:gridCol w:w="852"/>
        <w:gridCol w:w="2363"/>
        <w:gridCol w:w="2340"/>
      </w:tblGrid>
      <w:tr w:rsidR="00E86706" w:rsidRPr="007D5EDE" w:rsidTr="00141EB9">
        <w:trPr>
          <w:trHeight w:val="353"/>
        </w:trPr>
        <w:tc>
          <w:tcPr>
            <w:tcW w:w="2378" w:type="dxa"/>
            <w:vMerge w:val="restart"/>
            <w:shd w:val="clear" w:color="auto" w:fill="auto"/>
          </w:tcPr>
          <w:p w:rsidR="00E86706" w:rsidRPr="007D5EDE" w:rsidRDefault="00E86706" w:rsidP="00E86706">
            <w:pPr>
              <w:jc w:val="center"/>
            </w:pPr>
            <w:r w:rsidRPr="007D5EDE">
              <w:t>Показатели</w:t>
            </w:r>
          </w:p>
        </w:tc>
        <w:tc>
          <w:tcPr>
            <w:tcW w:w="2490" w:type="dxa"/>
            <w:gridSpan w:val="3"/>
            <w:shd w:val="clear" w:color="auto" w:fill="auto"/>
          </w:tcPr>
          <w:p w:rsidR="00E86706" w:rsidRPr="007D5EDE" w:rsidRDefault="00E86706" w:rsidP="00E86706">
            <w:pPr>
              <w:jc w:val="center"/>
            </w:pPr>
            <w:r w:rsidRPr="007D5EDE">
              <w:t>Годы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E86706" w:rsidRPr="007D5EDE" w:rsidRDefault="00E86706" w:rsidP="00E86706">
            <w:pPr>
              <w:jc w:val="center"/>
            </w:pPr>
            <w:r w:rsidRPr="007D5EDE">
              <w:t>Абсолютный прирост, руб.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86706" w:rsidRPr="007D5EDE" w:rsidRDefault="00E86706" w:rsidP="00E86706">
            <w:pPr>
              <w:jc w:val="center"/>
            </w:pPr>
            <w:r w:rsidRPr="007D5EDE">
              <w:t>Темпы роста, %</w:t>
            </w:r>
          </w:p>
        </w:tc>
      </w:tr>
      <w:tr w:rsidR="00E86706" w:rsidRPr="007D5EDE" w:rsidTr="00141EB9">
        <w:trPr>
          <w:trHeight w:val="109"/>
        </w:trPr>
        <w:tc>
          <w:tcPr>
            <w:tcW w:w="2378" w:type="dxa"/>
            <w:vMerge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0E5DAD">
            <w:pPr>
              <w:jc w:val="center"/>
            </w:pPr>
            <w:r w:rsidRPr="007D5EDE">
              <w:t>201</w:t>
            </w:r>
            <w:r w:rsidR="000E5DAD">
              <w:t>6</w:t>
            </w: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0E5DAD">
            <w:pPr>
              <w:jc w:val="center"/>
            </w:pPr>
            <w:r w:rsidRPr="007D5EDE">
              <w:t>201</w:t>
            </w:r>
            <w:r w:rsidR="000E5DAD">
              <w:t>7</w:t>
            </w: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0E5DAD">
            <w:pPr>
              <w:jc w:val="center"/>
            </w:pPr>
            <w:r w:rsidRPr="007D5EDE">
              <w:t>201</w:t>
            </w:r>
            <w:r w:rsidR="000E5DAD">
              <w:t>8</w:t>
            </w:r>
          </w:p>
        </w:tc>
        <w:tc>
          <w:tcPr>
            <w:tcW w:w="2363" w:type="dxa"/>
            <w:vMerge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1. Выручка от реализации, руб.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2. Объем реализации, шт.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3. Себестоимость реализации, руб.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4. Результат от реализации продукции, руб.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5. Материальные затраты, руб.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6. Среднегодовая стоимость ОПФ, руб.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  <w:tr w:rsidR="00E86706" w:rsidRPr="007D5EDE" w:rsidTr="00141EB9">
        <w:tc>
          <w:tcPr>
            <w:tcW w:w="2378" w:type="dxa"/>
            <w:shd w:val="clear" w:color="auto" w:fill="auto"/>
            <w:vAlign w:val="center"/>
          </w:tcPr>
          <w:p w:rsidR="00E86706" w:rsidRPr="007D5EDE" w:rsidRDefault="00E86706" w:rsidP="002D6132">
            <w:r w:rsidRPr="007D5EDE">
              <w:t>7. Среднесписочная численность работников, чел.</w:t>
            </w:r>
          </w:p>
        </w:tc>
        <w:tc>
          <w:tcPr>
            <w:tcW w:w="696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63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86706" w:rsidRPr="007D5EDE" w:rsidRDefault="00E86706" w:rsidP="00E86706">
            <w:pPr>
              <w:jc w:val="center"/>
            </w:pPr>
          </w:p>
        </w:tc>
      </w:tr>
    </w:tbl>
    <w:p w:rsidR="00E86706" w:rsidRDefault="00E86706" w:rsidP="00E86706">
      <w:pPr>
        <w:jc w:val="center"/>
        <w:rPr>
          <w:sz w:val="28"/>
          <w:szCs w:val="28"/>
        </w:rPr>
      </w:pPr>
    </w:p>
    <w:p w:rsidR="00E86706" w:rsidRPr="00433B9A" w:rsidRDefault="00E86706" w:rsidP="00E86706">
      <w:pPr>
        <w:rPr>
          <w:sz w:val="28"/>
          <w:szCs w:val="28"/>
        </w:rPr>
      </w:pPr>
      <w:r>
        <w:rPr>
          <w:sz w:val="28"/>
          <w:szCs w:val="28"/>
        </w:rPr>
        <w:t>(Размер шрифта при оформлении таблиц - 12)</w:t>
      </w:r>
    </w:p>
    <w:p w:rsidR="00E86706" w:rsidRDefault="00E86706" w:rsidP="00E86706">
      <w:pPr>
        <w:pStyle w:val="3"/>
        <w:jc w:val="center"/>
        <w:rPr>
          <w:sz w:val="28"/>
          <w:szCs w:val="28"/>
        </w:rPr>
      </w:pPr>
    </w:p>
    <w:p w:rsidR="00141EB9" w:rsidRDefault="00141EB9" w:rsidP="00141EB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41EB9" w:rsidRPr="00141EB9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center"/>
        <w:rPr>
          <w:rFonts w:ascii="Times New Roman" w:hAnsi="Times New Roman"/>
          <w:b w:val="0"/>
        </w:rPr>
      </w:pPr>
      <w:r w:rsidRPr="00141EB9">
        <w:rPr>
          <w:rFonts w:ascii="Times New Roman" w:hAnsi="Times New Roman"/>
          <w:b w:val="0"/>
        </w:rPr>
        <w:t>Состав имущества ООО «Альфа» на конец года, 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1503"/>
        <w:gridCol w:w="1503"/>
        <w:gridCol w:w="1502"/>
        <w:gridCol w:w="1503"/>
      </w:tblGrid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  <w:tab w:val="left" w:pos="480"/>
                <w:tab w:val="center" w:pos="1618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</w:t>
            </w: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 xml:space="preserve">201… г. 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</w:t>
            </w: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 к 201… г., %</w:t>
            </w: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Основные средства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Запасы 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Дебиторская задолженность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 сроком погашения до 12 мес.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Денежные средства, всего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Производственная площадь, м</w:t>
            </w:r>
            <w:r w:rsidRPr="00C7524A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Среднесписочная численность персонала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41EB9" w:rsidRPr="00C7524A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141EB9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41EB9" w:rsidRPr="00141EB9" w:rsidRDefault="00E964F7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Таблица 3</w:t>
      </w:r>
      <w:r w:rsidR="00141EB9" w:rsidRPr="00141EB9">
        <w:rPr>
          <w:rFonts w:ascii="Times New Roman" w:hAnsi="Times New Roman"/>
          <w:b w:val="0"/>
        </w:rPr>
        <w:t xml:space="preserve"> </w:t>
      </w:r>
    </w:p>
    <w:p w:rsidR="00141EB9" w:rsidRPr="00141EB9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 w:rsidRPr="00141EB9">
        <w:rPr>
          <w:rFonts w:ascii="Times New Roman" w:hAnsi="Times New Roman"/>
          <w:b w:val="0"/>
        </w:rPr>
        <w:t>Состав экономического капитала ООО «Альфа» на конец года, тыс. руб.*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503"/>
        <w:gridCol w:w="1504"/>
        <w:gridCol w:w="1503"/>
        <w:gridCol w:w="1504"/>
      </w:tblGrid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</w:t>
            </w: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 xml:space="preserve">201… г. 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</w:t>
            </w: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 к 201… г., %</w:t>
            </w: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Капитал и резервы, всего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 xml:space="preserve">В т.ч.: </w:t>
            </w:r>
          </w:p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- уставный капитал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- добавочный капитал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 xml:space="preserve">- нераспределенная прибыль </w:t>
            </w:r>
          </w:p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(непокрытый убыток)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964F7" w:rsidRDefault="00E964F7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ind w:left="360"/>
        <w:rPr>
          <w:rFonts w:ascii="Times New Roman" w:hAnsi="Times New Roman"/>
          <w:b w:val="0"/>
          <w:sz w:val="24"/>
          <w:szCs w:val="24"/>
        </w:rPr>
      </w:pPr>
    </w:p>
    <w:p w:rsidR="00141EB9" w:rsidRPr="00C7524A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C7524A">
        <w:rPr>
          <w:rFonts w:ascii="Times New Roman" w:hAnsi="Times New Roman"/>
          <w:b w:val="0"/>
          <w:sz w:val="24"/>
          <w:szCs w:val="24"/>
        </w:rPr>
        <w:t>* по данным бухгалтерского баланса за последние три года</w:t>
      </w:r>
    </w:p>
    <w:p w:rsidR="00141EB9" w:rsidRPr="00C7524A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41EB9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964F7" w:rsidRPr="00E964F7" w:rsidRDefault="00E964F7" w:rsidP="00E964F7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right"/>
        <w:rPr>
          <w:rFonts w:ascii="Times New Roman" w:hAnsi="Times New Roman"/>
          <w:b w:val="0"/>
        </w:rPr>
      </w:pPr>
      <w:r w:rsidRPr="00E964F7">
        <w:rPr>
          <w:rFonts w:ascii="Times New Roman" w:hAnsi="Times New Roman"/>
          <w:b w:val="0"/>
        </w:rPr>
        <w:t>Таблица 4</w:t>
      </w:r>
    </w:p>
    <w:p w:rsidR="00141EB9" w:rsidRPr="00E964F7" w:rsidRDefault="00141EB9" w:rsidP="00E964F7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jc w:val="center"/>
        <w:rPr>
          <w:rFonts w:ascii="Times New Roman" w:hAnsi="Times New Roman"/>
          <w:b w:val="0"/>
        </w:rPr>
      </w:pPr>
      <w:r w:rsidRPr="00E964F7">
        <w:rPr>
          <w:rFonts w:ascii="Times New Roman" w:hAnsi="Times New Roman"/>
          <w:b w:val="0"/>
        </w:rPr>
        <w:t>Финансовые результаты деятельности ООО «Альфа», тыс. руб.*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503"/>
        <w:gridCol w:w="1504"/>
        <w:gridCol w:w="1503"/>
        <w:gridCol w:w="1504"/>
      </w:tblGrid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</w:t>
            </w: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 xml:space="preserve">201… г. 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</w:t>
            </w: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201… г. к 201… г., %</w:t>
            </w: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Выручка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Себестоимость продаж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Прочие доходы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Прочие расходы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Прибыль  (убыток) до налогообложения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41EB9" w:rsidRPr="00C7524A" w:rsidTr="00141EB9">
        <w:tc>
          <w:tcPr>
            <w:tcW w:w="3544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24A">
              <w:rPr>
                <w:rFonts w:ascii="Times New Roman" w:hAnsi="Times New Roman"/>
                <w:b w:val="0"/>
                <w:sz w:val="24"/>
                <w:szCs w:val="24"/>
              </w:rPr>
              <w:t>Чистая прибыль (убыток)</w:t>
            </w: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1EB9" w:rsidRPr="00C7524A" w:rsidRDefault="00141EB9" w:rsidP="00141EB9">
            <w:pPr>
              <w:pStyle w:val="ac"/>
              <w:widowControl w:val="0"/>
              <w:numPr>
                <w:ilvl w:val="0"/>
                <w:numId w:val="0"/>
              </w:numPr>
              <w:tabs>
                <w:tab w:val="clear" w:pos="1276"/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964F7" w:rsidRDefault="00E964F7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ind w:left="360"/>
        <w:rPr>
          <w:rFonts w:ascii="Times New Roman" w:hAnsi="Times New Roman"/>
          <w:b w:val="0"/>
          <w:sz w:val="24"/>
          <w:szCs w:val="24"/>
        </w:rPr>
      </w:pPr>
    </w:p>
    <w:p w:rsidR="00141EB9" w:rsidRPr="00C7524A" w:rsidRDefault="00141EB9" w:rsidP="00141EB9">
      <w:pPr>
        <w:pStyle w:val="ac"/>
        <w:widowControl w:val="0"/>
        <w:numPr>
          <w:ilvl w:val="0"/>
          <w:numId w:val="0"/>
        </w:numPr>
        <w:tabs>
          <w:tab w:val="clear" w:pos="1276"/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b w:val="0"/>
          <w:sz w:val="24"/>
          <w:szCs w:val="24"/>
        </w:rPr>
        <w:t>* по данным Отчета о финансовых результатах  за последние три года</w:t>
      </w:r>
    </w:p>
    <w:p w:rsidR="00E86706" w:rsidRDefault="00E86706" w:rsidP="00E86706">
      <w:pPr>
        <w:pStyle w:val="3"/>
        <w:jc w:val="center"/>
        <w:rPr>
          <w:sz w:val="28"/>
          <w:szCs w:val="28"/>
        </w:rPr>
      </w:pPr>
    </w:p>
    <w:p w:rsidR="00E86706" w:rsidRDefault="00E86706" w:rsidP="00E86706">
      <w:pPr>
        <w:pStyle w:val="3"/>
        <w:jc w:val="center"/>
        <w:rPr>
          <w:sz w:val="28"/>
          <w:szCs w:val="28"/>
        </w:rPr>
      </w:pPr>
    </w:p>
    <w:p w:rsidR="00E86706" w:rsidRDefault="00E86706" w:rsidP="00E86706">
      <w:pPr>
        <w:pStyle w:val="3"/>
        <w:jc w:val="center"/>
        <w:rPr>
          <w:sz w:val="28"/>
          <w:szCs w:val="28"/>
        </w:rPr>
      </w:pPr>
    </w:p>
    <w:p w:rsidR="006B15C7" w:rsidRDefault="006B15C7" w:rsidP="00E86706">
      <w:pPr>
        <w:pStyle w:val="a7"/>
        <w:rPr>
          <w:sz w:val="28"/>
          <w:szCs w:val="28"/>
        </w:rPr>
      </w:pPr>
    </w:p>
    <w:p w:rsidR="006B15C7" w:rsidRDefault="006B15C7" w:rsidP="00E86706">
      <w:pPr>
        <w:pStyle w:val="a7"/>
        <w:rPr>
          <w:sz w:val="28"/>
          <w:szCs w:val="28"/>
        </w:rPr>
      </w:pPr>
    </w:p>
    <w:p w:rsidR="006B15C7" w:rsidRDefault="006B15C7" w:rsidP="00E86706">
      <w:pPr>
        <w:pStyle w:val="a7"/>
        <w:rPr>
          <w:sz w:val="28"/>
          <w:szCs w:val="28"/>
        </w:rPr>
      </w:pPr>
    </w:p>
    <w:p w:rsidR="006B15C7" w:rsidRDefault="006B15C7" w:rsidP="00E86706">
      <w:pPr>
        <w:pStyle w:val="a7"/>
        <w:rPr>
          <w:sz w:val="28"/>
          <w:szCs w:val="28"/>
        </w:rPr>
      </w:pPr>
    </w:p>
    <w:p w:rsidR="006B15C7" w:rsidRDefault="006B15C7" w:rsidP="00E86706">
      <w:pPr>
        <w:pStyle w:val="a7"/>
        <w:rPr>
          <w:sz w:val="28"/>
          <w:szCs w:val="28"/>
        </w:rPr>
      </w:pPr>
    </w:p>
    <w:p w:rsidR="006B15C7" w:rsidRDefault="006B15C7" w:rsidP="00E86706">
      <w:pPr>
        <w:pStyle w:val="a7"/>
        <w:rPr>
          <w:sz w:val="28"/>
          <w:szCs w:val="28"/>
        </w:rPr>
      </w:pPr>
    </w:p>
    <w:p w:rsidR="006B15C7" w:rsidRDefault="006B15C7" w:rsidP="006B15C7">
      <w:pPr>
        <w:pStyle w:val="3"/>
        <w:jc w:val="right"/>
        <w:rPr>
          <w:sz w:val="28"/>
          <w:szCs w:val="28"/>
        </w:rPr>
      </w:pPr>
      <w:r w:rsidRPr="00637CC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И</w:t>
      </w:r>
    </w:p>
    <w:p w:rsidR="006B15C7" w:rsidRPr="00141EB9" w:rsidRDefault="006B15C7" w:rsidP="006B15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 рисунков</w:t>
      </w:r>
    </w:p>
    <w:p w:rsidR="006B15C7" w:rsidRDefault="006B15C7" w:rsidP="006B15C7">
      <w:pPr>
        <w:pStyle w:val="3"/>
        <w:jc w:val="right"/>
        <w:rPr>
          <w:sz w:val="28"/>
          <w:szCs w:val="28"/>
        </w:rPr>
      </w:pPr>
    </w:p>
    <w:p w:rsidR="006B15C7" w:rsidRPr="00637CCB" w:rsidRDefault="006B15C7" w:rsidP="006B15C7">
      <w:pPr>
        <w:pStyle w:val="3"/>
        <w:jc w:val="right"/>
        <w:rPr>
          <w:sz w:val="28"/>
          <w:szCs w:val="28"/>
        </w:rPr>
      </w:pPr>
    </w:p>
    <w:p w:rsidR="008759A8" w:rsidRDefault="008759A8" w:rsidP="008759A8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86125" cy="2190750"/>
            <wp:effectExtent l="19050" t="0" r="9525" b="0"/>
            <wp:docPr id="1" name="Рисунок 1" descr="https://studfiles.net/html/2706/482/html_t_HL7HezN1.DAZM/img-xBm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82/html_t_HL7HezN1.DAZM/img-xBmr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A8" w:rsidRPr="006B15C7" w:rsidRDefault="006B15C7" w:rsidP="006B15C7">
      <w:pPr>
        <w:pStyle w:val="a6"/>
        <w:jc w:val="both"/>
        <w:rPr>
          <w:color w:val="000000"/>
          <w:sz w:val="28"/>
          <w:szCs w:val="28"/>
        </w:rPr>
      </w:pPr>
      <w:r w:rsidRPr="006B15C7">
        <w:rPr>
          <w:color w:val="000000"/>
          <w:sz w:val="28"/>
          <w:szCs w:val="28"/>
        </w:rPr>
        <w:t>Рисунок 1.</w:t>
      </w:r>
      <w:r w:rsidR="008759A8" w:rsidRPr="006B15C7">
        <w:rPr>
          <w:color w:val="000000"/>
          <w:sz w:val="28"/>
          <w:szCs w:val="28"/>
        </w:rPr>
        <w:t xml:space="preserve"> Средние экспортные цены в торговле со странами вне СНГ, в тыс.долл. США за тонну</w:t>
      </w:r>
    </w:p>
    <w:p w:rsidR="006B15C7" w:rsidRDefault="006B15C7" w:rsidP="006B15C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A8" w:rsidRPr="006B15C7" w:rsidRDefault="008759A8" w:rsidP="006B15C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C7">
        <w:rPr>
          <w:rFonts w:ascii="Times New Roman" w:hAnsi="Times New Roman" w:cs="Times New Roman"/>
          <w:sz w:val="28"/>
          <w:szCs w:val="28"/>
        </w:rPr>
        <w:t>Допускается использование одинарного интервала в названии рисунка.</w:t>
      </w:r>
    </w:p>
    <w:p w:rsidR="008759A8" w:rsidRPr="006B15C7" w:rsidRDefault="008759A8" w:rsidP="006B15C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C7">
        <w:rPr>
          <w:rFonts w:ascii="Times New Roman" w:hAnsi="Times New Roman" w:cs="Times New Roman"/>
          <w:sz w:val="28"/>
          <w:szCs w:val="28"/>
        </w:rPr>
        <w:t>В названии или внутри рисунка должны быть указаны единицы измерения представляемых показателей.</w:t>
      </w:r>
    </w:p>
    <w:p w:rsidR="008759A8" w:rsidRPr="006B15C7" w:rsidRDefault="008759A8" w:rsidP="006B15C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C7">
        <w:rPr>
          <w:rFonts w:ascii="Times New Roman" w:hAnsi="Times New Roman" w:cs="Times New Roman"/>
          <w:sz w:val="28"/>
          <w:szCs w:val="28"/>
        </w:rPr>
        <w:t>Формат данных в рисунке должен быть выдержан в одном стиле с текстом курсовой работы, т.е. в рисунках используется тот же шрифт, который используется в тексте (Тimes New Roman). Размер шрифта в рисунках не должен быть слишком мелким (минимум -9 пт).</w:t>
      </w:r>
    </w:p>
    <w:p w:rsidR="00E86706" w:rsidRPr="006B15C7" w:rsidRDefault="00E86706" w:rsidP="006B15C7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86706" w:rsidRDefault="00E86706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B15C7" w:rsidRDefault="006B15C7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B15C7" w:rsidRDefault="006B15C7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B15C7" w:rsidRDefault="006B15C7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B15C7" w:rsidRDefault="006B15C7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B15C7" w:rsidRDefault="006B15C7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B15C7" w:rsidRDefault="006B15C7" w:rsidP="00023B68">
      <w:pPr>
        <w:pStyle w:val="a9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sectPr w:rsidR="006B15C7" w:rsidSect="00D87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DE" w:rsidRDefault="003B22DE" w:rsidP="00D52EC4">
      <w:r>
        <w:separator/>
      </w:r>
    </w:p>
  </w:endnote>
  <w:endnote w:type="continuationSeparator" w:id="0">
    <w:p w:rsidR="003B22DE" w:rsidRDefault="003B22DE" w:rsidP="00D5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25" w:rsidRDefault="007430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820"/>
    </w:sdtPr>
    <w:sdtEndPr/>
    <w:sdtContent>
      <w:p w:rsidR="00141EB9" w:rsidRDefault="001F38D5" w:rsidP="00743025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EB9" w:rsidRDefault="00141E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25" w:rsidRDefault="007430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DE" w:rsidRDefault="003B22DE" w:rsidP="00D52EC4">
      <w:r>
        <w:separator/>
      </w:r>
    </w:p>
  </w:footnote>
  <w:footnote w:type="continuationSeparator" w:id="0">
    <w:p w:rsidR="003B22DE" w:rsidRDefault="003B22DE" w:rsidP="00D5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25" w:rsidRDefault="0074302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25" w:rsidRDefault="0074302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25" w:rsidRDefault="0074302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471"/>
    <w:multiLevelType w:val="singleLevel"/>
    <w:tmpl w:val="20A0E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031974"/>
    <w:multiLevelType w:val="singleLevel"/>
    <w:tmpl w:val="7582600A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" w15:restartNumberingAfterBreak="0">
    <w:nsid w:val="229D188D"/>
    <w:multiLevelType w:val="hybridMultilevel"/>
    <w:tmpl w:val="FF60BE76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D245A"/>
    <w:multiLevelType w:val="hybridMultilevel"/>
    <w:tmpl w:val="E47288A6"/>
    <w:lvl w:ilvl="0" w:tplc="5A4476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3258B"/>
    <w:multiLevelType w:val="hybridMultilevel"/>
    <w:tmpl w:val="43046BC2"/>
    <w:lvl w:ilvl="0" w:tplc="FFFFFFFF">
      <w:start w:val="1"/>
      <w:numFmt w:val="decimal"/>
      <w:pStyle w:val="a"/>
      <w:lvlText w:val="Тема %1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77266"/>
    <w:multiLevelType w:val="hybridMultilevel"/>
    <w:tmpl w:val="66DEBF42"/>
    <w:lvl w:ilvl="0" w:tplc="47F848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E0E"/>
    <w:multiLevelType w:val="hybridMultilevel"/>
    <w:tmpl w:val="35DED62C"/>
    <w:lvl w:ilvl="0" w:tplc="2FD0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7C542D"/>
    <w:multiLevelType w:val="hybridMultilevel"/>
    <w:tmpl w:val="2C52B4D6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90358D"/>
    <w:multiLevelType w:val="multilevel"/>
    <w:tmpl w:val="1DC203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9" w15:restartNumberingAfterBreak="0">
    <w:nsid w:val="3F461B60"/>
    <w:multiLevelType w:val="hybridMultilevel"/>
    <w:tmpl w:val="F4E0E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95486"/>
    <w:multiLevelType w:val="multilevel"/>
    <w:tmpl w:val="A14C8A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07510C3"/>
    <w:multiLevelType w:val="multilevel"/>
    <w:tmpl w:val="6BE8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5D52F85"/>
    <w:multiLevelType w:val="hybridMultilevel"/>
    <w:tmpl w:val="F04293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30B77"/>
    <w:multiLevelType w:val="hybridMultilevel"/>
    <w:tmpl w:val="4A0E5978"/>
    <w:lvl w:ilvl="0" w:tplc="FFFFFFFF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27"/>
    <w:rsid w:val="00023B68"/>
    <w:rsid w:val="00035698"/>
    <w:rsid w:val="000B60E4"/>
    <w:rsid w:val="000C46E9"/>
    <w:rsid w:val="000E5DAD"/>
    <w:rsid w:val="00141EB9"/>
    <w:rsid w:val="001E4B19"/>
    <w:rsid w:val="001F38D5"/>
    <w:rsid w:val="00202F6A"/>
    <w:rsid w:val="00241CDC"/>
    <w:rsid w:val="002D6132"/>
    <w:rsid w:val="003A5909"/>
    <w:rsid w:val="003B22DE"/>
    <w:rsid w:val="0045133D"/>
    <w:rsid w:val="00653001"/>
    <w:rsid w:val="006B15C7"/>
    <w:rsid w:val="006D1244"/>
    <w:rsid w:val="00743025"/>
    <w:rsid w:val="007974BE"/>
    <w:rsid w:val="008759A8"/>
    <w:rsid w:val="0099217E"/>
    <w:rsid w:val="00A03727"/>
    <w:rsid w:val="00A1132F"/>
    <w:rsid w:val="00A75534"/>
    <w:rsid w:val="00A92A53"/>
    <w:rsid w:val="00AB6B47"/>
    <w:rsid w:val="00B534F1"/>
    <w:rsid w:val="00BB43F6"/>
    <w:rsid w:val="00BF383B"/>
    <w:rsid w:val="00C1205E"/>
    <w:rsid w:val="00D52EC4"/>
    <w:rsid w:val="00D53FD6"/>
    <w:rsid w:val="00D87D68"/>
    <w:rsid w:val="00E05549"/>
    <w:rsid w:val="00E171CA"/>
    <w:rsid w:val="00E86706"/>
    <w:rsid w:val="00E964F7"/>
    <w:rsid w:val="00F128CC"/>
    <w:rsid w:val="00F63008"/>
    <w:rsid w:val="00FA75AC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DE61-75EF-4C9E-B018-61E3E46D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055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qFormat/>
    <w:rsid w:val="00E05549"/>
    <w:rPr>
      <w:b/>
      <w:bCs/>
    </w:rPr>
  </w:style>
  <w:style w:type="paragraph" w:styleId="a6">
    <w:name w:val="Normal (Web)"/>
    <w:basedOn w:val="a0"/>
    <w:uiPriority w:val="99"/>
    <w:rsid w:val="00E05549"/>
    <w:pPr>
      <w:spacing w:before="100" w:beforeAutospacing="1" w:after="100" w:afterAutospacing="1"/>
    </w:pPr>
  </w:style>
  <w:style w:type="character" w:customStyle="1" w:styleId="FontStyle39">
    <w:name w:val="Font Style39"/>
    <w:rsid w:val="00E0554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"/>
    <w:basedOn w:val="a0"/>
    <w:link w:val="a8"/>
    <w:rsid w:val="00FA75AC"/>
    <w:pPr>
      <w:widowControl w:val="0"/>
      <w:spacing w:line="360" w:lineRule="auto"/>
      <w:jc w:val="both"/>
    </w:pPr>
    <w:rPr>
      <w:sz w:val="32"/>
      <w:szCs w:val="20"/>
    </w:rPr>
  </w:style>
  <w:style w:type="character" w:customStyle="1" w:styleId="a8">
    <w:name w:val="Основной текст Знак"/>
    <w:basedOn w:val="a1"/>
    <w:link w:val="a7"/>
    <w:rsid w:val="00FA75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FA75A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A7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FA75AC"/>
    <w:pPr>
      <w:widowControl w:val="0"/>
      <w:spacing w:after="120" w:line="360" w:lineRule="auto"/>
      <w:ind w:left="283" w:firstLine="851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FA75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FA75AC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1">
    <w:name w:val="Обычный1"/>
    <w:rsid w:val="00FA75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1"/>
    <w:rsid w:val="00A92A53"/>
  </w:style>
  <w:style w:type="paragraph" w:styleId="a9">
    <w:name w:val="No Spacing"/>
    <w:uiPriority w:val="1"/>
    <w:qFormat/>
    <w:rsid w:val="00A92A53"/>
    <w:pPr>
      <w:spacing w:after="0" w:line="240" w:lineRule="auto"/>
    </w:pPr>
  </w:style>
  <w:style w:type="paragraph" w:styleId="aa">
    <w:name w:val="Title"/>
    <w:basedOn w:val="a0"/>
    <w:link w:val="ab"/>
    <w:qFormat/>
    <w:rsid w:val="00E86706"/>
    <w:pPr>
      <w:jc w:val="center"/>
    </w:pPr>
    <w:rPr>
      <w:sz w:val="28"/>
    </w:rPr>
  </w:style>
  <w:style w:type="character" w:customStyle="1" w:styleId="ab">
    <w:name w:val="Название Знак"/>
    <w:basedOn w:val="a1"/>
    <w:link w:val="aa"/>
    <w:rsid w:val="00E86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заг вопр лек"/>
    <w:basedOn w:val="a0"/>
    <w:rsid w:val="00E86706"/>
    <w:pPr>
      <w:numPr>
        <w:numId w:val="7"/>
      </w:numPr>
    </w:pPr>
  </w:style>
  <w:style w:type="paragraph" w:customStyle="1" w:styleId="ac">
    <w:name w:val="ТЕМА"/>
    <w:basedOn w:val="a"/>
    <w:rsid w:val="00E86706"/>
    <w:pPr>
      <w:tabs>
        <w:tab w:val="left" w:pos="1276"/>
      </w:tabs>
      <w:ind w:left="1360" w:hanging="680"/>
    </w:pPr>
    <w:rPr>
      <w:rFonts w:ascii="Bookman Old Style" w:hAnsi="Bookman Old Style"/>
      <w:b/>
      <w:sz w:val="28"/>
      <w:szCs w:val="28"/>
    </w:rPr>
  </w:style>
  <w:style w:type="paragraph" w:styleId="ad">
    <w:name w:val="footer"/>
    <w:basedOn w:val="a0"/>
    <w:link w:val="ae"/>
    <w:uiPriority w:val="99"/>
    <w:unhideWhenUsed/>
    <w:rsid w:val="00E867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8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rsid w:val="00E86706"/>
    <w:pPr>
      <w:widowControl w:val="0"/>
      <w:spacing w:line="288" w:lineRule="auto"/>
      <w:ind w:firstLine="720"/>
      <w:jc w:val="both"/>
    </w:pPr>
    <w:rPr>
      <w:sz w:val="32"/>
      <w:szCs w:val="20"/>
    </w:rPr>
  </w:style>
  <w:style w:type="character" w:styleId="af">
    <w:name w:val="Hyperlink"/>
    <w:basedOn w:val="a1"/>
    <w:rsid w:val="00E86706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E86706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E867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8670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7430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43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29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Декан ФЭиУ</cp:lastModifiedBy>
  <cp:revision>13</cp:revision>
  <dcterms:created xsi:type="dcterms:W3CDTF">2018-02-11T13:20:00Z</dcterms:created>
  <dcterms:modified xsi:type="dcterms:W3CDTF">2020-12-08T12:01:00Z</dcterms:modified>
</cp:coreProperties>
</file>